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D31D" w14:textId="77777777" w:rsidR="00250021" w:rsidRPr="00F73515" w:rsidRDefault="00250021" w:rsidP="00F73515">
      <w:pPr>
        <w:pStyle w:val="Sinespaciado"/>
        <w:jc w:val="center"/>
        <w:rPr>
          <w:rFonts w:cstheme="minorHAnsi"/>
          <w:color w:val="000000" w:themeColor="text1"/>
        </w:rPr>
      </w:pPr>
    </w:p>
    <w:p w14:paraId="24A9D601" w14:textId="5DDA060A" w:rsidR="00250021" w:rsidRPr="00F73515" w:rsidRDefault="00DB15C2" w:rsidP="00F73515">
      <w:pPr>
        <w:jc w:val="center"/>
        <w:rPr>
          <w:rFonts w:asciiTheme="minorHAnsi" w:hAnsiTheme="minorHAnsi" w:cstheme="minorHAnsi"/>
          <w:b/>
          <w:bCs/>
          <w:color w:val="000000" w:themeColor="text1"/>
          <w:sz w:val="22"/>
          <w:szCs w:val="22"/>
          <w:lang w:val="es-ES_tradnl"/>
        </w:rPr>
      </w:pPr>
      <w:r>
        <w:rPr>
          <w:rFonts w:asciiTheme="minorHAnsi" w:hAnsiTheme="minorHAnsi" w:cstheme="minorHAnsi"/>
          <w:b/>
          <w:bCs/>
          <w:color w:val="000000" w:themeColor="text1"/>
          <w:sz w:val="22"/>
          <w:szCs w:val="22"/>
          <w:lang w:val="es-ES_tradnl"/>
        </w:rPr>
        <w:t>ESPECIFICACIONES TÉCNICAS</w:t>
      </w:r>
    </w:p>
    <w:p w14:paraId="2283AF5E" w14:textId="77777777" w:rsidR="00250021" w:rsidRPr="00F73515" w:rsidRDefault="00250021" w:rsidP="00F73515">
      <w:pPr>
        <w:jc w:val="center"/>
        <w:rPr>
          <w:rFonts w:asciiTheme="minorHAnsi" w:hAnsiTheme="minorHAnsi" w:cstheme="minorHAnsi"/>
          <w:b/>
          <w:bCs/>
          <w:color w:val="000000" w:themeColor="text1"/>
          <w:sz w:val="22"/>
          <w:szCs w:val="22"/>
          <w:lang w:val="es-ES_tradnl"/>
        </w:rPr>
      </w:pPr>
    </w:p>
    <w:p w14:paraId="30EB7C2C" w14:textId="418EF170" w:rsidR="00250021" w:rsidRPr="00F73515" w:rsidRDefault="00EA5D92" w:rsidP="00F73515">
      <w:pPr>
        <w:jc w:val="center"/>
        <w:rPr>
          <w:rFonts w:asciiTheme="minorHAnsi" w:hAnsiTheme="minorHAnsi" w:cstheme="minorHAnsi"/>
          <w:b/>
          <w:bCs/>
          <w:color w:val="000000" w:themeColor="text1"/>
          <w:sz w:val="22"/>
          <w:szCs w:val="22"/>
          <w:lang w:val="es-ES_tradnl"/>
        </w:rPr>
      </w:pPr>
      <w:bookmarkStart w:id="0" w:name="_Hlk173216010"/>
      <w:r>
        <w:rPr>
          <w:rFonts w:asciiTheme="minorHAnsi" w:hAnsiTheme="minorHAnsi" w:cstheme="minorHAnsi"/>
          <w:b/>
          <w:bCs/>
          <w:color w:val="000000" w:themeColor="text1"/>
          <w:sz w:val="22"/>
          <w:szCs w:val="22"/>
          <w:lang w:val="es-ES_tradnl"/>
        </w:rPr>
        <w:t xml:space="preserve">DESARROLLO DE CONTENIDOS Y ELABORACIÓN DE </w:t>
      </w:r>
      <w:r w:rsidR="00EE4816" w:rsidRPr="00EE4816">
        <w:rPr>
          <w:rFonts w:asciiTheme="minorHAnsi" w:hAnsiTheme="minorHAnsi" w:cstheme="minorHAnsi"/>
          <w:b/>
          <w:bCs/>
          <w:color w:val="000000" w:themeColor="text1"/>
          <w:sz w:val="22"/>
          <w:szCs w:val="22"/>
          <w:lang w:val="es-ES_tradnl"/>
        </w:rPr>
        <w:t>DOS CURSOS VIRTUALES DE AUTOAPRENDIZAJE AIDA Y SALUD MENTAL</w:t>
      </w:r>
      <w:r w:rsidR="00D541BB">
        <w:rPr>
          <w:rFonts w:asciiTheme="minorHAnsi" w:hAnsiTheme="minorHAnsi" w:cstheme="minorHAnsi"/>
          <w:b/>
          <w:bCs/>
          <w:color w:val="000000" w:themeColor="text1"/>
          <w:sz w:val="22"/>
          <w:szCs w:val="22"/>
          <w:lang w:val="es-ES_tradnl"/>
        </w:rPr>
        <w:t xml:space="preserve"> PARA LA PLATAFORMA LMS </w:t>
      </w:r>
      <w:r w:rsidR="008D2EB8">
        <w:rPr>
          <w:rFonts w:asciiTheme="minorHAnsi" w:hAnsiTheme="minorHAnsi" w:cstheme="minorHAnsi"/>
          <w:b/>
          <w:bCs/>
          <w:color w:val="000000" w:themeColor="text1"/>
          <w:sz w:val="22"/>
          <w:szCs w:val="22"/>
          <w:lang w:val="es-ES_tradnl"/>
        </w:rPr>
        <w:t xml:space="preserve">DE SAVE THE CHILDREN Y </w:t>
      </w:r>
      <w:r w:rsidR="00D541BB">
        <w:rPr>
          <w:rFonts w:asciiTheme="minorHAnsi" w:hAnsiTheme="minorHAnsi" w:cstheme="minorHAnsi"/>
          <w:b/>
          <w:bCs/>
          <w:color w:val="000000" w:themeColor="text1"/>
          <w:sz w:val="22"/>
          <w:szCs w:val="22"/>
          <w:lang w:val="es-ES_tradnl"/>
        </w:rPr>
        <w:t>S</w:t>
      </w:r>
      <w:r w:rsidR="00BF26BB">
        <w:rPr>
          <w:rFonts w:asciiTheme="minorHAnsi" w:hAnsiTheme="minorHAnsi" w:cstheme="minorHAnsi"/>
          <w:b/>
          <w:bCs/>
          <w:color w:val="000000" w:themeColor="text1"/>
          <w:sz w:val="22"/>
          <w:szCs w:val="22"/>
          <w:lang w:val="es-ES_tradnl"/>
        </w:rPr>
        <w:t>EDES COCHABAMBA</w:t>
      </w:r>
      <w:bookmarkEnd w:id="0"/>
    </w:p>
    <w:p w14:paraId="5507615A" w14:textId="77777777" w:rsidR="00250021" w:rsidRPr="00F73515" w:rsidRDefault="00250021" w:rsidP="00510AC5">
      <w:pPr>
        <w:jc w:val="both"/>
        <w:rPr>
          <w:rFonts w:asciiTheme="minorHAnsi" w:hAnsiTheme="minorHAnsi" w:cstheme="minorHAnsi"/>
          <w:b/>
          <w:bCs/>
          <w:color w:val="000000" w:themeColor="text1"/>
          <w:sz w:val="22"/>
          <w:szCs w:val="22"/>
          <w:lang w:val="es-ES_tradnl"/>
        </w:rPr>
      </w:pPr>
    </w:p>
    <w:p w14:paraId="172E8A79" w14:textId="2BC6D14A" w:rsidR="00250021" w:rsidRPr="00F73515" w:rsidRDefault="00250021" w:rsidP="00F73515">
      <w:pPr>
        <w:jc w:val="center"/>
        <w:rPr>
          <w:rFonts w:asciiTheme="minorHAnsi" w:hAnsiTheme="minorHAnsi" w:cstheme="minorHAnsi"/>
          <w:b/>
          <w:bCs/>
          <w:color w:val="000000" w:themeColor="text1"/>
          <w:sz w:val="22"/>
          <w:szCs w:val="22"/>
          <w:lang w:val="es-ES_tradnl"/>
        </w:rPr>
      </w:pPr>
      <w:r w:rsidRPr="00F73515">
        <w:rPr>
          <w:rFonts w:asciiTheme="minorHAnsi" w:hAnsiTheme="minorHAnsi" w:cstheme="minorHAnsi"/>
          <w:b/>
          <w:bCs/>
          <w:color w:val="000000" w:themeColor="text1"/>
          <w:sz w:val="22"/>
          <w:szCs w:val="22"/>
          <w:lang w:val="es-ES_tradnl"/>
        </w:rPr>
        <w:t>PROYECTO:</w:t>
      </w:r>
    </w:p>
    <w:p w14:paraId="6F82F016" w14:textId="038F7BC5" w:rsidR="00250021" w:rsidRPr="00F73515" w:rsidRDefault="00250021" w:rsidP="00F73515">
      <w:pPr>
        <w:jc w:val="center"/>
        <w:rPr>
          <w:rFonts w:asciiTheme="minorHAnsi" w:hAnsiTheme="minorHAnsi" w:cstheme="minorHAnsi"/>
          <w:b/>
          <w:bCs/>
          <w:color w:val="000000" w:themeColor="text1"/>
          <w:sz w:val="22"/>
          <w:szCs w:val="22"/>
          <w:lang w:val="es-ES_tradnl"/>
        </w:rPr>
      </w:pPr>
      <w:r w:rsidRPr="00F73515">
        <w:rPr>
          <w:rFonts w:asciiTheme="minorHAnsi" w:hAnsiTheme="minorHAnsi" w:cstheme="minorHAnsi"/>
          <w:b/>
          <w:bCs/>
          <w:color w:val="000000" w:themeColor="text1"/>
          <w:sz w:val="22"/>
          <w:szCs w:val="22"/>
          <w:lang w:val="es-ES_tradnl"/>
        </w:rPr>
        <w:t>“</w:t>
      </w:r>
      <w:r w:rsidR="00720FAD">
        <w:rPr>
          <w:rFonts w:asciiTheme="minorHAnsi" w:hAnsiTheme="minorHAnsi" w:cstheme="minorHAnsi"/>
          <w:b/>
          <w:bCs/>
          <w:color w:val="000000" w:themeColor="text1"/>
          <w:sz w:val="22"/>
          <w:szCs w:val="22"/>
          <w:lang w:val="es-ES_tradnl"/>
        </w:rPr>
        <w:t>APRENDIENDO JUNTOS EN COMUNIDAD</w:t>
      </w:r>
      <w:r w:rsidR="008A61DA" w:rsidRPr="00F73515">
        <w:rPr>
          <w:rFonts w:asciiTheme="minorHAnsi" w:hAnsiTheme="minorHAnsi" w:cstheme="minorHAnsi"/>
          <w:b/>
          <w:bCs/>
          <w:color w:val="000000" w:themeColor="text1"/>
          <w:sz w:val="22"/>
          <w:szCs w:val="22"/>
          <w:lang w:val="es-ES_tradnl"/>
        </w:rPr>
        <w:t>”</w:t>
      </w:r>
    </w:p>
    <w:p w14:paraId="0D417BAC" w14:textId="77777777" w:rsidR="00250021" w:rsidRPr="00F73515" w:rsidRDefault="00250021" w:rsidP="00510AC5">
      <w:pPr>
        <w:jc w:val="both"/>
        <w:rPr>
          <w:rFonts w:asciiTheme="minorHAnsi" w:hAnsiTheme="minorHAnsi" w:cstheme="minorHAnsi"/>
          <w:b/>
          <w:bCs/>
          <w:color w:val="000000" w:themeColor="text1"/>
          <w:sz w:val="22"/>
          <w:szCs w:val="22"/>
          <w:lang w:val="es-ES_tradnl"/>
        </w:rPr>
      </w:pPr>
    </w:p>
    <w:p w14:paraId="365114E6" w14:textId="60764656" w:rsidR="00250021" w:rsidRPr="00C70665" w:rsidRDefault="00250021" w:rsidP="00510AC5">
      <w:pPr>
        <w:pStyle w:val="Ttulo2"/>
        <w:numPr>
          <w:ilvl w:val="0"/>
          <w:numId w:val="18"/>
        </w:numPr>
        <w:jc w:val="both"/>
        <w:rPr>
          <w:rFonts w:asciiTheme="minorHAnsi" w:hAnsiTheme="minorHAnsi" w:cstheme="minorHAnsi"/>
          <w:b/>
          <w:bCs/>
          <w:color w:val="000000" w:themeColor="text1"/>
          <w:sz w:val="22"/>
          <w:szCs w:val="22"/>
        </w:rPr>
      </w:pPr>
      <w:r w:rsidRPr="00C70665">
        <w:rPr>
          <w:rFonts w:asciiTheme="minorHAnsi" w:hAnsiTheme="minorHAnsi" w:cstheme="minorHAnsi"/>
          <w:b/>
          <w:bCs/>
          <w:color w:val="000000" w:themeColor="text1"/>
          <w:sz w:val="22"/>
          <w:szCs w:val="22"/>
        </w:rPr>
        <w:t xml:space="preserve">INTRODUCCIÓN </w:t>
      </w:r>
    </w:p>
    <w:p w14:paraId="5F9B8728" w14:textId="77777777" w:rsidR="00250021" w:rsidRPr="00F73515" w:rsidRDefault="00250021" w:rsidP="00510AC5">
      <w:pPr>
        <w:pStyle w:val="Prrafodelista"/>
        <w:jc w:val="both"/>
        <w:rPr>
          <w:rFonts w:asciiTheme="minorHAnsi" w:hAnsiTheme="minorHAnsi" w:cstheme="minorHAnsi"/>
          <w:b/>
          <w:bCs/>
          <w:noProof/>
          <w:color w:val="000000" w:themeColor="text1"/>
          <w:sz w:val="22"/>
          <w:szCs w:val="22"/>
          <w:lang w:val="es-ES_tradnl" w:eastAsia="es-BO"/>
        </w:rPr>
      </w:pPr>
    </w:p>
    <w:p w14:paraId="38FEF799" w14:textId="77777777" w:rsidR="0036397F" w:rsidRPr="0036397F" w:rsidRDefault="0036397F" w:rsidP="0036397F">
      <w:pPr>
        <w:ind w:left="708"/>
        <w:jc w:val="both"/>
        <w:rPr>
          <w:rFonts w:asciiTheme="minorHAnsi" w:hAnsiTheme="minorHAnsi" w:cstheme="minorHAnsi"/>
          <w:color w:val="000000" w:themeColor="text1"/>
          <w:sz w:val="22"/>
          <w:szCs w:val="22"/>
          <w:lang w:val="es-BO"/>
        </w:rPr>
      </w:pPr>
      <w:r w:rsidRPr="0036397F">
        <w:rPr>
          <w:rFonts w:asciiTheme="minorHAnsi" w:hAnsiTheme="minorHAnsi" w:cstheme="minorHAnsi"/>
          <w:color w:val="000000" w:themeColor="text1"/>
          <w:sz w:val="22"/>
          <w:szCs w:val="22"/>
          <w:lang w:val="es-BO"/>
        </w:rPr>
        <w:t xml:space="preserve">Save the Children (SC), es una de las principales organizaciones independientes a nivel mundial que trabaja a favor de los derechos de la niñez, con programas operativos en más de 120 países. Nuestra visión es un mundo en el que todos </w:t>
      </w:r>
      <w:proofErr w:type="gramStart"/>
      <w:r w:rsidRPr="0036397F">
        <w:rPr>
          <w:rFonts w:asciiTheme="minorHAnsi" w:hAnsiTheme="minorHAnsi" w:cstheme="minorHAnsi"/>
          <w:color w:val="000000" w:themeColor="text1"/>
          <w:sz w:val="22"/>
          <w:szCs w:val="22"/>
          <w:lang w:val="es-BO"/>
        </w:rPr>
        <w:t>los niños y niñas</w:t>
      </w:r>
      <w:proofErr w:type="gramEnd"/>
      <w:r w:rsidRPr="0036397F">
        <w:rPr>
          <w:rFonts w:asciiTheme="minorHAnsi" w:hAnsiTheme="minorHAnsi" w:cstheme="minorHAnsi"/>
          <w:color w:val="000000" w:themeColor="text1"/>
          <w:sz w:val="22"/>
          <w:szCs w:val="22"/>
          <w:lang w:val="es-BO"/>
        </w:rPr>
        <w:t xml:space="preserve"> tengan asegurado el derecho a la supervivencia, a la protección, al desarrollo y a la participación. Tenemos la misión de impulsar avances en la forma en que el mundo trata a </w:t>
      </w:r>
      <w:proofErr w:type="gramStart"/>
      <w:r w:rsidRPr="0036397F">
        <w:rPr>
          <w:rFonts w:asciiTheme="minorHAnsi" w:hAnsiTheme="minorHAnsi" w:cstheme="minorHAnsi"/>
          <w:color w:val="000000" w:themeColor="text1"/>
          <w:sz w:val="22"/>
          <w:szCs w:val="22"/>
          <w:lang w:val="es-BO"/>
        </w:rPr>
        <w:t>los niños y las niñas</w:t>
      </w:r>
      <w:proofErr w:type="gramEnd"/>
      <w:r w:rsidRPr="0036397F">
        <w:rPr>
          <w:rFonts w:asciiTheme="minorHAnsi" w:hAnsiTheme="minorHAnsi" w:cstheme="minorHAnsi"/>
          <w:color w:val="000000" w:themeColor="text1"/>
          <w:sz w:val="22"/>
          <w:szCs w:val="22"/>
          <w:lang w:val="es-BO"/>
        </w:rPr>
        <w:t xml:space="preserve"> con el fin de generar cambios inmediatos y duraderos en sus vidas. </w:t>
      </w:r>
    </w:p>
    <w:p w14:paraId="286D868B" w14:textId="77777777" w:rsidR="0036397F" w:rsidRPr="0036397F" w:rsidRDefault="0036397F" w:rsidP="0036397F">
      <w:pPr>
        <w:ind w:left="708"/>
        <w:jc w:val="both"/>
        <w:rPr>
          <w:rFonts w:asciiTheme="minorHAnsi" w:hAnsiTheme="minorHAnsi" w:cstheme="minorHAnsi"/>
          <w:color w:val="000000" w:themeColor="text1"/>
          <w:sz w:val="22"/>
          <w:szCs w:val="22"/>
          <w:lang w:val="es-BO"/>
        </w:rPr>
      </w:pPr>
    </w:p>
    <w:p w14:paraId="0CCF53CC" w14:textId="77777777" w:rsidR="0036397F" w:rsidRPr="0036397F" w:rsidRDefault="0036397F" w:rsidP="0036397F">
      <w:pPr>
        <w:ind w:left="708"/>
        <w:jc w:val="both"/>
        <w:rPr>
          <w:rFonts w:asciiTheme="minorHAnsi" w:hAnsiTheme="minorHAnsi" w:cstheme="minorHAnsi"/>
          <w:color w:val="000000" w:themeColor="text1"/>
          <w:sz w:val="22"/>
          <w:szCs w:val="22"/>
          <w:lang w:val="es-BO"/>
        </w:rPr>
      </w:pPr>
      <w:r w:rsidRPr="0036397F">
        <w:rPr>
          <w:rFonts w:asciiTheme="minorHAnsi" w:hAnsiTheme="minorHAnsi" w:cstheme="minorHAnsi"/>
          <w:color w:val="000000" w:themeColor="text1"/>
          <w:sz w:val="22"/>
          <w:szCs w:val="22"/>
          <w:lang w:val="es-BO"/>
        </w:rPr>
        <w:t xml:space="preserve">Desde hace más 30 años, Save the Children en Bolivia viene trabajando para mejorar la vida de la niñez boliviana, tanto en zonas urbanas como en zonas rurales de todo el país, implementando iniciativas en Educación, Salud, Protección, Medios de Vida y Emergencias entre otros. Estos programas y proyectos se desarrollan de manera directa o a través de socios en 7 departamentos del país. </w:t>
      </w:r>
    </w:p>
    <w:p w14:paraId="08CE6FA9" w14:textId="77777777" w:rsidR="0036397F" w:rsidRPr="0036397F" w:rsidRDefault="0036397F" w:rsidP="0036397F">
      <w:pPr>
        <w:ind w:left="708"/>
        <w:jc w:val="both"/>
        <w:rPr>
          <w:rFonts w:asciiTheme="minorHAnsi" w:hAnsiTheme="minorHAnsi" w:cstheme="minorHAnsi"/>
          <w:color w:val="000000" w:themeColor="text1"/>
          <w:sz w:val="22"/>
          <w:szCs w:val="22"/>
          <w:lang w:val="es-BO"/>
        </w:rPr>
      </w:pPr>
    </w:p>
    <w:p w14:paraId="69C283D7" w14:textId="77777777" w:rsidR="009E3D46" w:rsidRPr="00F674BC" w:rsidRDefault="009E3D46" w:rsidP="009E3D46">
      <w:pPr>
        <w:ind w:left="708"/>
        <w:jc w:val="both"/>
        <w:rPr>
          <w:rFonts w:ascii="Lato" w:hAnsi="Lato" w:cstheme="minorHAnsi"/>
          <w:color w:val="000000" w:themeColor="text1"/>
          <w:sz w:val="22"/>
          <w:szCs w:val="22"/>
          <w:lang w:val="es-BO"/>
        </w:rPr>
      </w:pPr>
      <w:r w:rsidRPr="00F674BC">
        <w:rPr>
          <w:rFonts w:ascii="Lato" w:hAnsi="Lato" w:cstheme="minorHAnsi"/>
          <w:color w:val="000000" w:themeColor="text1"/>
          <w:sz w:val="22"/>
          <w:szCs w:val="22"/>
          <w:lang w:val="es-BO"/>
        </w:rPr>
        <w:t>Desde la gestión 2011, en Cochabamba, Save the Children implementa el Programa de Patrocinio “Aprendiendo Juntos en Comunidad”, con el objetivo de que “Niñas, Niños y Adolescentes (NNA) y sus familias se desarrollen integralmente, sean protagonistas y capaces de contribuir a su desarrollo y al de su comunidad”, bajo un enfoque comunitario y desarrollando los componentes de Salud, Educación, Desarrollo Adolescente, Protección, Género Transformador y Movilización Comunitaria.</w:t>
      </w:r>
    </w:p>
    <w:p w14:paraId="6648CD95" w14:textId="77777777" w:rsidR="009E3D46" w:rsidRPr="00F674BC" w:rsidRDefault="009E3D46" w:rsidP="009E3D46">
      <w:pPr>
        <w:ind w:left="708"/>
        <w:jc w:val="both"/>
        <w:rPr>
          <w:rFonts w:ascii="Lato" w:hAnsi="Lato" w:cstheme="minorHAnsi"/>
          <w:color w:val="000000" w:themeColor="text1"/>
          <w:sz w:val="22"/>
          <w:szCs w:val="22"/>
          <w:lang w:val="es-BO"/>
        </w:rPr>
      </w:pPr>
    </w:p>
    <w:p w14:paraId="1203BE59" w14:textId="269EEA7B" w:rsidR="009E3D46" w:rsidRPr="00F674BC" w:rsidRDefault="009E3D46" w:rsidP="009E3D46">
      <w:pPr>
        <w:ind w:left="708"/>
        <w:jc w:val="both"/>
        <w:rPr>
          <w:rFonts w:ascii="Lato" w:hAnsi="Lato" w:cstheme="minorHAnsi"/>
          <w:color w:val="000000" w:themeColor="text1"/>
          <w:sz w:val="22"/>
          <w:szCs w:val="22"/>
          <w:lang w:val="es-BO"/>
        </w:rPr>
      </w:pPr>
      <w:r w:rsidRPr="00F674BC">
        <w:rPr>
          <w:rFonts w:ascii="Lato" w:hAnsi="Lato" w:cstheme="minorHAnsi"/>
          <w:color w:val="000000" w:themeColor="text1"/>
          <w:sz w:val="22"/>
          <w:szCs w:val="22"/>
          <w:lang w:val="es-BO"/>
        </w:rPr>
        <w:t>En particular, el componente de Desarrollo Adolescente persigue el resultado de “Contribuir al Desarrollo Integral (empoderamiento personal, salud sexual y reproductiva y empoderamiento económico) de Adolescentes y Jóvenes (</w:t>
      </w:r>
      <w:proofErr w:type="spellStart"/>
      <w:r w:rsidRPr="00F674BC">
        <w:rPr>
          <w:rFonts w:ascii="Lato" w:hAnsi="Lato" w:cstheme="minorHAnsi"/>
          <w:color w:val="000000" w:themeColor="text1"/>
          <w:sz w:val="22"/>
          <w:szCs w:val="22"/>
          <w:lang w:val="es-BO"/>
        </w:rPr>
        <w:t>AJ´s</w:t>
      </w:r>
      <w:proofErr w:type="spellEnd"/>
      <w:r w:rsidRPr="00F674BC">
        <w:rPr>
          <w:rFonts w:ascii="Lato" w:hAnsi="Lato" w:cstheme="minorHAnsi"/>
          <w:color w:val="000000" w:themeColor="text1"/>
          <w:sz w:val="22"/>
          <w:szCs w:val="22"/>
          <w:lang w:val="es-BO"/>
        </w:rPr>
        <w:t>) en mayor situación de vulnerabilidad, para que alcancen su pleno potencial y sus sueños”, para ello, realiza procesos de formación con facilitadores, adolescentes y jóvenes mediante la</w:t>
      </w:r>
      <w:r w:rsidR="004E519E">
        <w:rPr>
          <w:rFonts w:ascii="Lato" w:hAnsi="Lato" w:cstheme="minorHAnsi"/>
          <w:color w:val="000000" w:themeColor="text1"/>
          <w:sz w:val="22"/>
          <w:szCs w:val="22"/>
          <w:lang w:val="es-BO"/>
        </w:rPr>
        <w:t xml:space="preserve"> estrategia integral</w:t>
      </w:r>
      <w:r w:rsidR="0047176F">
        <w:rPr>
          <w:rFonts w:ascii="Lato" w:hAnsi="Lato" w:cstheme="minorHAnsi"/>
          <w:color w:val="000000" w:themeColor="text1"/>
          <w:sz w:val="22"/>
          <w:szCs w:val="22"/>
          <w:lang w:val="es-BO"/>
        </w:rPr>
        <w:t xml:space="preserve"> que aplica</w:t>
      </w:r>
      <w:r w:rsidRPr="00F674BC">
        <w:rPr>
          <w:rFonts w:ascii="Lato" w:hAnsi="Lato" w:cstheme="minorHAnsi"/>
          <w:color w:val="000000" w:themeColor="text1"/>
          <w:sz w:val="22"/>
          <w:szCs w:val="22"/>
          <w:lang w:val="es-BO"/>
        </w:rPr>
        <w:t xml:space="preserve"> herramientas pedagógicamente amigables.</w:t>
      </w:r>
    </w:p>
    <w:p w14:paraId="34AA216B" w14:textId="77777777" w:rsidR="009E3D46" w:rsidRPr="00F674BC" w:rsidRDefault="009E3D46" w:rsidP="009E3D46">
      <w:pPr>
        <w:ind w:left="708"/>
        <w:jc w:val="both"/>
        <w:rPr>
          <w:rFonts w:ascii="Lato" w:hAnsi="Lato" w:cstheme="minorHAnsi"/>
          <w:color w:val="000000" w:themeColor="text1"/>
          <w:sz w:val="22"/>
          <w:szCs w:val="22"/>
          <w:lang w:val="es-BO"/>
        </w:rPr>
      </w:pPr>
    </w:p>
    <w:p w14:paraId="7DD0CB7A" w14:textId="0F9E79D7" w:rsidR="009E3D46" w:rsidRPr="00F674BC" w:rsidRDefault="009E3D46" w:rsidP="009E3D46">
      <w:pPr>
        <w:ind w:left="708"/>
        <w:jc w:val="both"/>
        <w:rPr>
          <w:rFonts w:ascii="Lato" w:hAnsi="Lato" w:cstheme="minorHAnsi"/>
          <w:color w:val="000000" w:themeColor="text1"/>
          <w:sz w:val="22"/>
          <w:szCs w:val="22"/>
          <w:lang w:val="es-BO"/>
        </w:rPr>
      </w:pPr>
      <w:r w:rsidRPr="00F674BC">
        <w:rPr>
          <w:rFonts w:ascii="Lato" w:hAnsi="Lato" w:cstheme="minorHAnsi"/>
          <w:color w:val="000000" w:themeColor="text1"/>
          <w:sz w:val="22"/>
          <w:szCs w:val="22"/>
          <w:lang w:val="es-BO"/>
        </w:rPr>
        <w:t xml:space="preserve">La Estrategia Integral permite trabajar con población </w:t>
      </w:r>
      <w:proofErr w:type="spellStart"/>
      <w:r w:rsidRPr="00F674BC">
        <w:rPr>
          <w:rFonts w:ascii="Lato" w:hAnsi="Lato" w:cstheme="minorHAnsi"/>
          <w:color w:val="000000" w:themeColor="text1"/>
          <w:sz w:val="22"/>
          <w:szCs w:val="22"/>
          <w:lang w:val="es-BO"/>
        </w:rPr>
        <w:t>pre-adolescente</w:t>
      </w:r>
      <w:proofErr w:type="spellEnd"/>
      <w:r w:rsidRPr="00F674BC">
        <w:rPr>
          <w:rFonts w:ascii="Lato" w:hAnsi="Lato" w:cstheme="minorHAnsi"/>
          <w:color w:val="000000" w:themeColor="text1"/>
          <w:sz w:val="22"/>
          <w:szCs w:val="22"/>
          <w:lang w:val="es-BO"/>
        </w:rPr>
        <w:t>, adolescente y joven y está compuesta por 3 Módulos de capacitación</w:t>
      </w:r>
      <w:r w:rsidR="00FD2559">
        <w:rPr>
          <w:rFonts w:ascii="Lato" w:hAnsi="Lato" w:cstheme="minorHAnsi"/>
          <w:color w:val="000000" w:themeColor="text1"/>
          <w:sz w:val="22"/>
          <w:szCs w:val="22"/>
          <w:lang w:val="es-BO"/>
        </w:rPr>
        <w:t xml:space="preserve"> que está puesta a disposición en 2 cursos virtuales que son dirigida a adolescentes y a facilitadores y</w:t>
      </w:r>
      <w:r w:rsidR="001A52FD">
        <w:rPr>
          <w:rFonts w:ascii="Lato" w:hAnsi="Lato" w:cstheme="minorHAnsi"/>
          <w:color w:val="000000" w:themeColor="text1"/>
          <w:sz w:val="22"/>
          <w:szCs w:val="22"/>
          <w:lang w:val="es-BO"/>
        </w:rPr>
        <w:t xml:space="preserve"> ahora en acuerdo con el Servicio Departamental de Salud de Cochabamba se tiene prevista la incorporación de </w:t>
      </w:r>
      <w:r w:rsidR="00411ECF">
        <w:rPr>
          <w:rFonts w:ascii="Lato" w:hAnsi="Lato" w:cstheme="minorHAnsi"/>
          <w:color w:val="000000" w:themeColor="text1"/>
          <w:sz w:val="22"/>
          <w:szCs w:val="22"/>
          <w:lang w:val="es-BO"/>
        </w:rPr>
        <w:t>2</w:t>
      </w:r>
      <w:r w:rsidR="001A52FD">
        <w:rPr>
          <w:rFonts w:ascii="Lato" w:hAnsi="Lato" w:cstheme="minorHAnsi"/>
          <w:color w:val="000000" w:themeColor="text1"/>
          <w:sz w:val="22"/>
          <w:szCs w:val="22"/>
          <w:lang w:val="es-BO"/>
        </w:rPr>
        <w:t xml:space="preserve"> </w:t>
      </w:r>
      <w:r w:rsidR="00FD2559">
        <w:rPr>
          <w:rFonts w:ascii="Lato" w:hAnsi="Lato" w:cstheme="minorHAnsi"/>
          <w:color w:val="000000" w:themeColor="text1"/>
          <w:sz w:val="22"/>
          <w:szCs w:val="22"/>
          <w:lang w:val="es-BO"/>
        </w:rPr>
        <w:t xml:space="preserve">cursos más </w:t>
      </w:r>
      <w:r w:rsidR="008717AC">
        <w:rPr>
          <w:rFonts w:ascii="Lato" w:hAnsi="Lato" w:cstheme="minorHAnsi"/>
          <w:color w:val="000000" w:themeColor="text1"/>
          <w:sz w:val="22"/>
          <w:szCs w:val="22"/>
          <w:lang w:val="es-BO"/>
        </w:rPr>
        <w:t xml:space="preserve">para fortalecer el trabajo que hace el personal de salud al momento de brindar el servicio de Atención Integral de </w:t>
      </w:r>
      <w:r w:rsidR="00B72060">
        <w:rPr>
          <w:rFonts w:ascii="Lato" w:hAnsi="Lato" w:cstheme="minorHAnsi"/>
          <w:color w:val="000000" w:themeColor="text1"/>
          <w:sz w:val="22"/>
          <w:szCs w:val="22"/>
          <w:lang w:val="es-BO"/>
        </w:rPr>
        <w:t xml:space="preserve">Adolescentes (AIDA), a continuación se detallan los </w:t>
      </w:r>
      <w:r w:rsidR="00FD2559">
        <w:rPr>
          <w:rFonts w:ascii="Lato" w:hAnsi="Lato" w:cstheme="minorHAnsi"/>
          <w:color w:val="000000" w:themeColor="text1"/>
          <w:sz w:val="22"/>
          <w:szCs w:val="22"/>
          <w:lang w:val="es-BO"/>
        </w:rPr>
        <w:t>cursos que tiene la plataforma LMS</w:t>
      </w:r>
      <w:r w:rsidRPr="00F674BC">
        <w:rPr>
          <w:rFonts w:ascii="Lato" w:hAnsi="Lato" w:cstheme="minorHAnsi"/>
          <w:color w:val="000000" w:themeColor="text1"/>
          <w:sz w:val="22"/>
          <w:szCs w:val="22"/>
          <w:lang w:val="es-BO"/>
        </w:rPr>
        <w:t>:</w:t>
      </w:r>
    </w:p>
    <w:p w14:paraId="4E1AFDB5" w14:textId="77777777" w:rsidR="009E3D46" w:rsidRPr="00F674BC" w:rsidRDefault="009E3D46" w:rsidP="009E3D46">
      <w:pPr>
        <w:ind w:left="708"/>
        <w:jc w:val="both"/>
        <w:rPr>
          <w:rFonts w:ascii="Lato" w:hAnsi="Lato" w:cstheme="minorHAnsi"/>
          <w:color w:val="000000" w:themeColor="text1"/>
          <w:sz w:val="22"/>
          <w:szCs w:val="22"/>
          <w:lang w:val="es-BO"/>
        </w:rPr>
      </w:pPr>
    </w:p>
    <w:p w14:paraId="7C83E24A" w14:textId="7C8E56AF" w:rsidR="009E3D46" w:rsidRDefault="009E3D46" w:rsidP="00C86882">
      <w:pPr>
        <w:pStyle w:val="Prrafodelista"/>
        <w:numPr>
          <w:ilvl w:val="0"/>
          <w:numId w:val="44"/>
        </w:numPr>
        <w:jc w:val="both"/>
        <w:rPr>
          <w:rFonts w:ascii="Lato" w:hAnsi="Lato" w:cstheme="minorHAnsi"/>
          <w:color w:val="000000" w:themeColor="text1"/>
          <w:sz w:val="22"/>
          <w:szCs w:val="22"/>
          <w:lang w:val="es-BO"/>
        </w:rPr>
      </w:pPr>
      <w:r w:rsidRPr="00C86882">
        <w:rPr>
          <w:rFonts w:ascii="Lato" w:hAnsi="Lato" w:cstheme="minorHAnsi"/>
          <w:color w:val="000000" w:themeColor="text1"/>
          <w:sz w:val="22"/>
          <w:szCs w:val="22"/>
          <w:lang w:val="es-BO"/>
        </w:rPr>
        <w:t xml:space="preserve"> </w:t>
      </w:r>
      <w:r w:rsidR="00C86882" w:rsidRPr="00C86882">
        <w:rPr>
          <w:rFonts w:ascii="Lato" w:hAnsi="Lato" w:cstheme="minorHAnsi"/>
          <w:color w:val="000000" w:themeColor="text1"/>
          <w:sz w:val="22"/>
          <w:szCs w:val="22"/>
          <w:lang w:val="es-BO"/>
        </w:rPr>
        <w:t>Curso Virtual para la Facilitación de la Estrategia Integral de Save the Childre</w:t>
      </w:r>
      <w:r w:rsidR="00C86882">
        <w:rPr>
          <w:rFonts w:ascii="Lato" w:hAnsi="Lato" w:cstheme="minorHAnsi"/>
          <w:color w:val="000000" w:themeColor="text1"/>
          <w:sz w:val="22"/>
          <w:szCs w:val="22"/>
          <w:lang w:val="es-BO"/>
        </w:rPr>
        <w:t>n</w:t>
      </w:r>
      <w:r w:rsidR="00C34C94">
        <w:rPr>
          <w:rFonts w:ascii="Lato" w:hAnsi="Lato" w:cstheme="minorHAnsi"/>
          <w:color w:val="000000" w:themeColor="text1"/>
          <w:sz w:val="22"/>
          <w:szCs w:val="22"/>
          <w:lang w:val="es-BO"/>
        </w:rPr>
        <w:t xml:space="preserve">, dirigido a </w:t>
      </w:r>
      <w:r w:rsidR="00FC58B7">
        <w:rPr>
          <w:rFonts w:ascii="Lato" w:hAnsi="Lato" w:cstheme="minorHAnsi"/>
          <w:color w:val="000000" w:themeColor="text1"/>
          <w:sz w:val="22"/>
          <w:szCs w:val="22"/>
          <w:lang w:val="es-BO"/>
        </w:rPr>
        <w:t>personal de protección y salud</w:t>
      </w:r>
      <w:r w:rsidR="0099051B">
        <w:rPr>
          <w:rFonts w:ascii="Lato" w:hAnsi="Lato" w:cstheme="minorHAnsi"/>
          <w:color w:val="000000" w:themeColor="text1"/>
          <w:sz w:val="22"/>
          <w:szCs w:val="22"/>
          <w:lang w:val="es-BO"/>
        </w:rPr>
        <w:t xml:space="preserve"> (</w:t>
      </w:r>
      <w:r w:rsidR="00FC58B7">
        <w:rPr>
          <w:rFonts w:ascii="Lato" w:hAnsi="Lato" w:cstheme="minorHAnsi"/>
          <w:color w:val="000000" w:themeColor="text1"/>
          <w:sz w:val="22"/>
          <w:szCs w:val="22"/>
          <w:lang w:val="es-BO"/>
        </w:rPr>
        <w:t xml:space="preserve">ya se encuentra </w:t>
      </w:r>
      <w:r w:rsidR="0099051B">
        <w:rPr>
          <w:rFonts w:ascii="Lato" w:hAnsi="Lato" w:cstheme="minorHAnsi"/>
          <w:color w:val="000000" w:themeColor="text1"/>
          <w:sz w:val="22"/>
          <w:szCs w:val="22"/>
          <w:lang w:val="es-BO"/>
        </w:rPr>
        <w:t>en la plataforma)</w:t>
      </w:r>
    </w:p>
    <w:p w14:paraId="21DF318A" w14:textId="638F5A53" w:rsidR="00C86882" w:rsidRDefault="0099051B" w:rsidP="00C86882">
      <w:pPr>
        <w:pStyle w:val="Prrafodelista"/>
        <w:numPr>
          <w:ilvl w:val="0"/>
          <w:numId w:val="44"/>
        </w:numPr>
        <w:jc w:val="both"/>
        <w:rPr>
          <w:rFonts w:ascii="Lato" w:hAnsi="Lato" w:cstheme="minorHAnsi"/>
          <w:color w:val="000000" w:themeColor="text1"/>
          <w:sz w:val="22"/>
          <w:szCs w:val="22"/>
          <w:lang w:val="es-BO"/>
        </w:rPr>
      </w:pPr>
      <w:r w:rsidRPr="0099051B">
        <w:rPr>
          <w:rFonts w:ascii="Lato" w:hAnsi="Lato" w:cstheme="minorHAnsi"/>
          <w:color w:val="000000" w:themeColor="text1"/>
          <w:sz w:val="22"/>
          <w:szCs w:val="22"/>
          <w:lang w:val="es-BO"/>
        </w:rPr>
        <w:t>Curso Virtual sobre la Estrategia Integral de Save the Children para Adolescentes y Jóvenes</w:t>
      </w:r>
      <w:r w:rsidR="00FC58B7">
        <w:rPr>
          <w:rFonts w:ascii="Lato" w:hAnsi="Lato" w:cstheme="minorHAnsi"/>
          <w:color w:val="000000" w:themeColor="text1"/>
          <w:sz w:val="22"/>
          <w:szCs w:val="22"/>
          <w:lang w:val="es-BO"/>
        </w:rPr>
        <w:t>, dirigido a adolescentes y jóvenes (ya se encuentra en la plataforma)</w:t>
      </w:r>
    </w:p>
    <w:p w14:paraId="7BB89F99" w14:textId="0769A292" w:rsidR="0099051B" w:rsidRDefault="0011726D" w:rsidP="00C86882">
      <w:pPr>
        <w:pStyle w:val="Prrafodelista"/>
        <w:numPr>
          <w:ilvl w:val="0"/>
          <w:numId w:val="44"/>
        </w:numPr>
        <w:jc w:val="both"/>
        <w:rPr>
          <w:rFonts w:ascii="Lato" w:hAnsi="Lato" w:cstheme="minorHAnsi"/>
          <w:color w:val="000000" w:themeColor="text1"/>
          <w:sz w:val="22"/>
          <w:szCs w:val="22"/>
          <w:lang w:val="es-BO"/>
        </w:rPr>
      </w:pPr>
      <w:r>
        <w:rPr>
          <w:rFonts w:ascii="Lato" w:hAnsi="Lato" w:cstheme="minorHAnsi"/>
          <w:color w:val="000000" w:themeColor="text1"/>
          <w:sz w:val="22"/>
          <w:szCs w:val="22"/>
          <w:lang w:val="es-BO"/>
        </w:rPr>
        <w:lastRenderedPageBreak/>
        <w:t xml:space="preserve">Curso Virtual para </w:t>
      </w:r>
      <w:r w:rsidR="00C34C94">
        <w:rPr>
          <w:rFonts w:ascii="Lato" w:hAnsi="Lato" w:cstheme="minorHAnsi"/>
          <w:color w:val="000000" w:themeColor="text1"/>
          <w:sz w:val="22"/>
          <w:szCs w:val="22"/>
          <w:lang w:val="es-BO"/>
        </w:rPr>
        <w:t>la implementación del modelo de atención AIDA</w:t>
      </w:r>
      <w:r w:rsidR="002020E9">
        <w:rPr>
          <w:rFonts w:ascii="Lato" w:hAnsi="Lato" w:cstheme="minorHAnsi"/>
          <w:color w:val="000000" w:themeColor="text1"/>
          <w:sz w:val="22"/>
          <w:szCs w:val="22"/>
          <w:lang w:val="es-BO"/>
        </w:rPr>
        <w:t>, dirigido a personal de salud (a desarrollar)</w:t>
      </w:r>
    </w:p>
    <w:p w14:paraId="69449E9C" w14:textId="3CEBA036" w:rsidR="002020E9" w:rsidRPr="00C86882" w:rsidRDefault="002020E9" w:rsidP="00C86882">
      <w:pPr>
        <w:pStyle w:val="Prrafodelista"/>
        <w:numPr>
          <w:ilvl w:val="0"/>
          <w:numId w:val="44"/>
        </w:numPr>
        <w:jc w:val="both"/>
        <w:rPr>
          <w:rFonts w:ascii="Lato" w:hAnsi="Lato" w:cstheme="minorHAnsi"/>
          <w:color w:val="000000" w:themeColor="text1"/>
          <w:sz w:val="22"/>
          <w:szCs w:val="22"/>
          <w:lang w:val="es-BO"/>
        </w:rPr>
      </w:pPr>
      <w:r>
        <w:rPr>
          <w:rFonts w:ascii="Lato" w:hAnsi="Lato" w:cstheme="minorHAnsi"/>
          <w:color w:val="000000" w:themeColor="text1"/>
          <w:sz w:val="22"/>
          <w:szCs w:val="22"/>
          <w:lang w:val="es-BO"/>
        </w:rPr>
        <w:t>Curso Virtual para</w:t>
      </w:r>
      <w:r w:rsidR="00DB7B40">
        <w:rPr>
          <w:rFonts w:ascii="Lato" w:hAnsi="Lato" w:cstheme="minorHAnsi"/>
          <w:color w:val="000000" w:themeColor="text1"/>
          <w:sz w:val="22"/>
          <w:szCs w:val="22"/>
          <w:lang w:val="es-BO"/>
        </w:rPr>
        <w:t xml:space="preserve"> el abordaje de la salud mental de adolescentes y jóvenes</w:t>
      </w:r>
      <w:r>
        <w:rPr>
          <w:rFonts w:ascii="Lato" w:hAnsi="Lato" w:cstheme="minorHAnsi"/>
          <w:color w:val="000000" w:themeColor="text1"/>
          <w:sz w:val="22"/>
          <w:szCs w:val="22"/>
          <w:lang w:val="es-BO"/>
        </w:rPr>
        <w:t xml:space="preserve"> </w:t>
      </w:r>
      <w:r w:rsidR="005277C7">
        <w:rPr>
          <w:rFonts w:ascii="Lato" w:hAnsi="Lato" w:cstheme="minorHAnsi"/>
          <w:color w:val="000000" w:themeColor="text1"/>
          <w:sz w:val="22"/>
          <w:szCs w:val="22"/>
          <w:lang w:val="es-BO"/>
        </w:rPr>
        <w:t>dirigido a personal de salud (a desarrollar)</w:t>
      </w:r>
    </w:p>
    <w:p w14:paraId="18ADFBFA" w14:textId="77777777" w:rsidR="0036397F" w:rsidRPr="0036397F" w:rsidRDefault="0036397F" w:rsidP="0036397F">
      <w:pPr>
        <w:ind w:left="708"/>
        <w:jc w:val="both"/>
        <w:rPr>
          <w:rFonts w:asciiTheme="minorHAnsi" w:hAnsiTheme="minorHAnsi" w:cstheme="minorHAnsi"/>
          <w:color w:val="000000" w:themeColor="text1"/>
          <w:sz w:val="22"/>
          <w:szCs w:val="22"/>
          <w:lang w:val="es-BO"/>
        </w:rPr>
      </w:pPr>
    </w:p>
    <w:p w14:paraId="02F3ACE7" w14:textId="2F5140A3" w:rsidR="008A61DA" w:rsidRPr="00FA1E79" w:rsidRDefault="006269CE" w:rsidP="0036397F">
      <w:pPr>
        <w:ind w:left="708"/>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Por tanto,</w:t>
      </w:r>
      <w:r w:rsidR="00FA1C49">
        <w:rPr>
          <w:rFonts w:asciiTheme="minorHAnsi" w:hAnsiTheme="minorHAnsi" w:cstheme="minorHAnsi"/>
          <w:color w:val="000000" w:themeColor="text1"/>
          <w:sz w:val="22"/>
          <w:szCs w:val="22"/>
          <w:lang w:val="es-BO"/>
        </w:rPr>
        <w:t xml:space="preserve"> el servicio consiste en el desarrollo de contenidos de los </w:t>
      </w:r>
      <w:r w:rsidR="00DB7B40">
        <w:rPr>
          <w:rFonts w:asciiTheme="minorHAnsi" w:hAnsiTheme="minorHAnsi" w:cstheme="minorHAnsi"/>
          <w:color w:val="000000" w:themeColor="text1"/>
          <w:sz w:val="22"/>
          <w:szCs w:val="22"/>
          <w:lang w:val="es-BO"/>
        </w:rPr>
        <w:t>cursos</w:t>
      </w:r>
      <w:r w:rsidR="00FA1C49">
        <w:rPr>
          <w:rFonts w:asciiTheme="minorHAnsi" w:hAnsiTheme="minorHAnsi" w:cstheme="minorHAnsi"/>
          <w:color w:val="000000" w:themeColor="text1"/>
          <w:sz w:val="22"/>
          <w:szCs w:val="22"/>
          <w:lang w:val="es-BO"/>
        </w:rPr>
        <w:t xml:space="preserve"> 4 y 5</w:t>
      </w:r>
      <w:r w:rsidR="00050CB9">
        <w:rPr>
          <w:rFonts w:asciiTheme="minorHAnsi" w:hAnsiTheme="minorHAnsi" w:cstheme="minorHAnsi"/>
          <w:color w:val="000000" w:themeColor="text1"/>
          <w:sz w:val="22"/>
          <w:szCs w:val="22"/>
          <w:lang w:val="es-BO"/>
        </w:rPr>
        <w:t xml:space="preserve"> en base a los materiales y normativas entregada por el SEDES Cochabamba</w:t>
      </w:r>
      <w:r w:rsidR="0002628D">
        <w:rPr>
          <w:rFonts w:asciiTheme="minorHAnsi" w:hAnsiTheme="minorHAnsi" w:cstheme="minorHAnsi"/>
          <w:color w:val="000000" w:themeColor="text1"/>
          <w:sz w:val="22"/>
          <w:szCs w:val="22"/>
          <w:lang w:val="es-BO"/>
        </w:rPr>
        <w:t xml:space="preserve"> y la elaboración de los módulos de capacitación virtual y de autoaprendizaje </w:t>
      </w:r>
      <w:r w:rsidR="00D40BC2">
        <w:rPr>
          <w:rFonts w:asciiTheme="minorHAnsi" w:hAnsiTheme="minorHAnsi" w:cstheme="minorHAnsi"/>
          <w:color w:val="000000" w:themeColor="text1"/>
          <w:sz w:val="22"/>
          <w:szCs w:val="22"/>
          <w:lang w:val="es-BO"/>
        </w:rPr>
        <w:t>para la plataforma LMS del SEDES Cochabamba</w:t>
      </w:r>
      <w:r w:rsidR="003D6B57">
        <w:rPr>
          <w:rFonts w:asciiTheme="minorHAnsi" w:hAnsiTheme="minorHAnsi" w:cstheme="minorHAnsi"/>
          <w:color w:val="000000" w:themeColor="text1"/>
          <w:sz w:val="22"/>
          <w:szCs w:val="22"/>
          <w:lang w:val="es-BO"/>
        </w:rPr>
        <w:t>.</w:t>
      </w:r>
    </w:p>
    <w:p w14:paraId="5C2E0E04" w14:textId="77777777" w:rsidR="00250021" w:rsidRPr="00C70665" w:rsidRDefault="00250021" w:rsidP="00510AC5">
      <w:pPr>
        <w:jc w:val="both"/>
        <w:rPr>
          <w:rFonts w:asciiTheme="minorHAnsi" w:hAnsiTheme="minorHAnsi" w:cstheme="minorHAnsi"/>
          <w:b/>
          <w:bCs/>
          <w:color w:val="000000" w:themeColor="text1"/>
          <w:sz w:val="22"/>
          <w:szCs w:val="22"/>
          <w:lang w:val="es-ES_tradnl"/>
        </w:rPr>
      </w:pPr>
    </w:p>
    <w:p w14:paraId="6DDCA576" w14:textId="6CE6DF77" w:rsidR="00250021" w:rsidRPr="00C70665" w:rsidRDefault="00250021" w:rsidP="00510AC5">
      <w:pPr>
        <w:pStyle w:val="Ttulo2"/>
        <w:numPr>
          <w:ilvl w:val="0"/>
          <w:numId w:val="18"/>
        </w:numPr>
        <w:jc w:val="both"/>
        <w:rPr>
          <w:rFonts w:asciiTheme="minorHAnsi" w:hAnsiTheme="minorHAnsi" w:cstheme="minorHAnsi"/>
          <w:b/>
          <w:bCs/>
          <w:color w:val="000000" w:themeColor="text1"/>
          <w:sz w:val="22"/>
          <w:szCs w:val="22"/>
        </w:rPr>
      </w:pPr>
      <w:r w:rsidRPr="00C70665">
        <w:rPr>
          <w:rFonts w:asciiTheme="minorHAnsi" w:hAnsiTheme="minorHAnsi" w:cstheme="minorHAnsi"/>
          <w:b/>
          <w:bCs/>
          <w:color w:val="000000" w:themeColor="text1"/>
          <w:sz w:val="22"/>
          <w:szCs w:val="22"/>
        </w:rPr>
        <w:t>OBJETIVO DE</w:t>
      </w:r>
      <w:r w:rsidR="009823CC">
        <w:rPr>
          <w:rFonts w:asciiTheme="minorHAnsi" w:hAnsiTheme="minorHAnsi" w:cstheme="minorHAnsi"/>
          <w:b/>
          <w:bCs/>
          <w:color w:val="000000" w:themeColor="text1"/>
          <w:sz w:val="22"/>
          <w:szCs w:val="22"/>
        </w:rPr>
        <w:t>L SERVICIO</w:t>
      </w:r>
      <w:r w:rsidRPr="00C70665">
        <w:rPr>
          <w:rFonts w:asciiTheme="minorHAnsi" w:hAnsiTheme="minorHAnsi" w:cstheme="minorHAnsi"/>
          <w:b/>
          <w:bCs/>
          <w:color w:val="000000" w:themeColor="text1"/>
          <w:sz w:val="22"/>
          <w:szCs w:val="22"/>
        </w:rPr>
        <w:t>.</w:t>
      </w:r>
    </w:p>
    <w:p w14:paraId="44C4A34B" w14:textId="77777777" w:rsidR="00250021" w:rsidRPr="00FA1E79" w:rsidRDefault="00250021" w:rsidP="00510AC5">
      <w:pPr>
        <w:jc w:val="both"/>
        <w:rPr>
          <w:rFonts w:asciiTheme="minorHAnsi" w:hAnsiTheme="minorHAnsi" w:cstheme="minorHAnsi"/>
          <w:color w:val="000000" w:themeColor="text1"/>
          <w:sz w:val="22"/>
          <w:szCs w:val="22"/>
          <w:lang w:val="es-ES_tradnl"/>
        </w:rPr>
      </w:pPr>
    </w:p>
    <w:p w14:paraId="73B10051" w14:textId="5AAC2A2A" w:rsidR="00275A2C" w:rsidRDefault="00D40BC2" w:rsidP="007B2E69">
      <w:pPr>
        <w:ind w:left="708"/>
        <w:jc w:val="both"/>
        <w:rPr>
          <w:rFonts w:asciiTheme="minorHAnsi" w:hAnsiTheme="minorHAnsi" w:cstheme="minorHAnsi"/>
          <w:b/>
          <w:color w:val="000000" w:themeColor="text1"/>
          <w:sz w:val="22"/>
          <w:szCs w:val="22"/>
          <w:lang w:val="es-ES_tradnl"/>
        </w:rPr>
      </w:pPr>
      <w:r w:rsidRPr="00D40BC2">
        <w:rPr>
          <w:rFonts w:asciiTheme="minorHAnsi" w:hAnsiTheme="minorHAnsi" w:cstheme="minorHAnsi"/>
          <w:color w:val="000000" w:themeColor="text1"/>
          <w:sz w:val="22"/>
          <w:szCs w:val="22"/>
          <w:lang w:val="es-ES_tradnl"/>
        </w:rPr>
        <w:t>Desarroll</w:t>
      </w:r>
      <w:r>
        <w:rPr>
          <w:rFonts w:asciiTheme="minorHAnsi" w:hAnsiTheme="minorHAnsi" w:cstheme="minorHAnsi"/>
          <w:color w:val="000000" w:themeColor="text1"/>
          <w:sz w:val="22"/>
          <w:szCs w:val="22"/>
          <w:lang w:val="es-ES_tradnl"/>
        </w:rPr>
        <w:t>ar</w:t>
      </w:r>
      <w:r w:rsidRPr="00D40BC2">
        <w:rPr>
          <w:rFonts w:asciiTheme="minorHAnsi" w:hAnsiTheme="minorHAnsi" w:cstheme="minorHAnsi"/>
          <w:color w:val="000000" w:themeColor="text1"/>
          <w:sz w:val="22"/>
          <w:szCs w:val="22"/>
          <w:lang w:val="es-ES_tradnl"/>
        </w:rPr>
        <w:t xml:space="preserve"> contenidos y elabora</w:t>
      </w:r>
      <w:r>
        <w:rPr>
          <w:rFonts w:asciiTheme="minorHAnsi" w:hAnsiTheme="minorHAnsi" w:cstheme="minorHAnsi"/>
          <w:color w:val="000000" w:themeColor="text1"/>
          <w:sz w:val="22"/>
          <w:szCs w:val="22"/>
          <w:lang w:val="es-ES_tradnl"/>
        </w:rPr>
        <w:t>r</w:t>
      </w:r>
      <w:r w:rsidRPr="00D40BC2">
        <w:rPr>
          <w:rFonts w:asciiTheme="minorHAnsi" w:hAnsiTheme="minorHAnsi" w:cstheme="minorHAnsi"/>
          <w:color w:val="000000" w:themeColor="text1"/>
          <w:sz w:val="22"/>
          <w:szCs w:val="22"/>
          <w:lang w:val="es-ES_tradnl"/>
        </w:rPr>
        <w:t xml:space="preserve"> </w:t>
      </w:r>
      <w:r>
        <w:rPr>
          <w:rFonts w:asciiTheme="minorHAnsi" w:hAnsiTheme="minorHAnsi" w:cstheme="minorHAnsi"/>
          <w:color w:val="000000" w:themeColor="text1"/>
          <w:sz w:val="22"/>
          <w:szCs w:val="22"/>
          <w:lang w:val="es-ES_tradnl"/>
        </w:rPr>
        <w:t>los</w:t>
      </w:r>
      <w:r w:rsidRPr="00D40BC2">
        <w:rPr>
          <w:rFonts w:asciiTheme="minorHAnsi" w:hAnsiTheme="minorHAnsi" w:cstheme="minorHAnsi"/>
          <w:color w:val="000000" w:themeColor="text1"/>
          <w:sz w:val="22"/>
          <w:szCs w:val="22"/>
          <w:lang w:val="es-ES_tradnl"/>
        </w:rPr>
        <w:t xml:space="preserve"> dos cursos virtuales de autoaprendizaje </w:t>
      </w:r>
      <w:r>
        <w:rPr>
          <w:rFonts w:asciiTheme="minorHAnsi" w:hAnsiTheme="minorHAnsi" w:cstheme="minorHAnsi"/>
          <w:color w:val="000000" w:themeColor="text1"/>
          <w:sz w:val="22"/>
          <w:szCs w:val="22"/>
          <w:lang w:val="es-ES_tradnl"/>
        </w:rPr>
        <w:t>AIDA</w:t>
      </w:r>
      <w:r w:rsidRPr="00D40BC2">
        <w:rPr>
          <w:rFonts w:asciiTheme="minorHAnsi" w:hAnsiTheme="minorHAnsi" w:cstheme="minorHAnsi"/>
          <w:color w:val="000000" w:themeColor="text1"/>
          <w:sz w:val="22"/>
          <w:szCs w:val="22"/>
          <w:lang w:val="es-ES_tradnl"/>
        </w:rPr>
        <w:t xml:space="preserve"> y </w:t>
      </w:r>
      <w:r>
        <w:rPr>
          <w:rFonts w:asciiTheme="minorHAnsi" w:hAnsiTheme="minorHAnsi" w:cstheme="minorHAnsi"/>
          <w:color w:val="000000" w:themeColor="text1"/>
          <w:sz w:val="22"/>
          <w:szCs w:val="22"/>
          <w:lang w:val="es-ES_tradnl"/>
        </w:rPr>
        <w:t>S</w:t>
      </w:r>
      <w:r w:rsidRPr="00D40BC2">
        <w:rPr>
          <w:rFonts w:asciiTheme="minorHAnsi" w:hAnsiTheme="minorHAnsi" w:cstheme="minorHAnsi"/>
          <w:color w:val="000000" w:themeColor="text1"/>
          <w:sz w:val="22"/>
          <w:szCs w:val="22"/>
          <w:lang w:val="es-ES_tradnl"/>
        </w:rPr>
        <w:t xml:space="preserve">alud </w:t>
      </w:r>
      <w:r>
        <w:rPr>
          <w:rFonts w:asciiTheme="minorHAnsi" w:hAnsiTheme="minorHAnsi" w:cstheme="minorHAnsi"/>
          <w:color w:val="000000" w:themeColor="text1"/>
          <w:sz w:val="22"/>
          <w:szCs w:val="22"/>
          <w:lang w:val="es-ES_tradnl"/>
        </w:rPr>
        <w:t>M</w:t>
      </w:r>
      <w:r w:rsidRPr="00D40BC2">
        <w:rPr>
          <w:rFonts w:asciiTheme="minorHAnsi" w:hAnsiTheme="minorHAnsi" w:cstheme="minorHAnsi"/>
          <w:color w:val="000000" w:themeColor="text1"/>
          <w:sz w:val="22"/>
          <w:szCs w:val="22"/>
          <w:lang w:val="es-ES_tradnl"/>
        </w:rPr>
        <w:t xml:space="preserve">ental para la plataforma </w:t>
      </w:r>
      <w:r w:rsidR="007B2E69">
        <w:rPr>
          <w:rFonts w:asciiTheme="minorHAnsi" w:hAnsiTheme="minorHAnsi" w:cstheme="minorHAnsi"/>
          <w:color w:val="000000" w:themeColor="text1"/>
          <w:sz w:val="22"/>
          <w:szCs w:val="22"/>
          <w:lang w:val="es-ES_tradnl"/>
        </w:rPr>
        <w:t>LMS</w:t>
      </w:r>
      <w:r w:rsidRPr="00D40BC2">
        <w:rPr>
          <w:rFonts w:asciiTheme="minorHAnsi" w:hAnsiTheme="minorHAnsi" w:cstheme="minorHAnsi"/>
          <w:color w:val="000000" w:themeColor="text1"/>
          <w:sz w:val="22"/>
          <w:szCs w:val="22"/>
          <w:lang w:val="es-ES_tradnl"/>
        </w:rPr>
        <w:t xml:space="preserve"> </w:t>
      </w:r>
      <w:r w:rsidR="000B02E3">
        <w:rPr>
          <w:rFonts w:asciiTheme="minorHAnsi" w:hAnsiTheme="minorHAnsi" w:cstheme="minorHAnsi"/>
          <w:color w:val="000000" w:themeColor="text1"/>
          <w:sz w:val="22"/>
          <w:szCs w:val="22"/>
          <w:lang w:val="es-ES_tradnl"/>
        </w:rPr>
        <w:t xml:space="preserve">de Save the Children y </w:t>
      </w:r>
      <w:r w:rsidR="00246217">
        <w:rPr>
          <w:rFonts w:asciiTheme="minorHAnsi" w:hAnsiTheme="minorHAnsi" w:cstheme="minorHAnsi"/>
          <w:color w:val="000000" w:themeColor="text1"/>
          <w:sz w:val="22"/>
          <w:szCs w:val="22"/>
          <w:lang w:val="es-ES_tradnl"/>
        </w:rPr>
        <w:t>d</w:t>
      </w:r>
      <w:r w:rsidRPr="00D40BC2">
        <w:rPr>
          <w:rFonts w:asciiTheme="minorHAnsi" w:hAnsiTheme="minorHAnsi" w:cstheme="minorHAnsi"/>
          <w:color w:val="000000" w:themeColor="text1"/>
          <w:sz w:val="22"/>
          <w:szCs w:val="22"/>
          <w:lang w:val="es-ES_tradnl"/>
        </w:rPr>
        <w:t xml:space="preserve">el </w:t>
      </w:r>
      <w:r w:rsidR="007B2E69">
        <w:rPr>
          <w:rFonts w:asciiTheme="minorHAnsi" w:hAnsiTheme="minorHAnsi" w:cstheme="minorHAnsi"/>
          <w:color w:val="000000" w:themeColor="text1"/>
          <w:sz w:val="22"/>
          <w:szCs w:val="22"/>
          <w:lang w:val="es-ES_tradnl"/>
        </w:rPr>
        <w:t>SEDES C</w:t>
      </w:r>
      <w:r w:rsidRPr="00D40BC2">
        <w:rPr>
          <w:rFonts w:asciiTheme="minorHAnsi" w:hAnsiTheme="minorHAnsi" w:cstheme="minorHAnsi"/>
          <w:color w:val="000000" w:themeColor="text1"/>
          <w:sz w:val="22"/>
          <w:szCs w:val="22"/>
          <w:lang w:val="es-ES_tradnl"/>
        </w:rPr>
        <w:t>ochabamba</w:t>
      </w:r>
      <w:r w:rsidR="007B2E69">
        <w:rPr>
          <w:rFonts w:asciiTheme="minorHAnsi" w:hAnsiTheme="minorHAnsi" w:cstheme="minorHAnsi"/>
          <w:b/>
          <w:color w:val="000000" w:themeColor="text1"/>
          <w:sz w:val="22"/>
          <w:szCs w:val="22"/>
          <w:lang w:val="es-ES_tradnl"/>
        </w:rPr>
        <w:t>.</w:t>
      </w:r>
    </w:p>
    <w:p w14:paraId="3BCAF7CB" w14:textId="77777777" w:rsidR="00B75F02" w:rsidRDefault="00B75F02" w:rsidP="0086607C">
      <w:pPr>
        <w:jc w:val="both"/>
        <w:rPr>
          <w:rFonts w:asciiTheme="minorHAnsi" w:hAnsiTheme="minorHAnsi" w:cstheme="minorHAnsi"/>
          <w:b/>
          <w:color w:val="000000" w:themeColor="text1"/>
          <w:sz w:val="22"/>
          <w:szCs w:val="22"/>
          <w:lang w:val="es-ES_tradnl"/>
        </w:rPr>
      </w:pPr>
    </w:p>
    <w:p w14:paraId="232CFAC5" w14:textId="25FB7BD9" w:rsidR="0086607C" w:rsidRPr="00FA1E79" w:rsidRDefault="0086607C" w:rsidP="00B75F02">
      <w:pPr>
        <w:ind w:firstLine="360"/>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Características específicas de los cursos virtuales</w:t>
      </w:r>
    </w:p>
    <w:p w14:paraId="0F9D27F8" w14:textId="77777777" w:rsidR="0086607C" w:rsidRPr="00FA1E79" w:rsidRDefault="0086607C" w:rsidP="0086607C">
      <w:pPr>
        <w:jc w:val="both"/>
        <w:rPr>
          <w:rFonts w:asciiTheme="minorHAnsi" w:hAnsiTheme="minorHAnsi" w:cstheme="minorHAnsi"/>
          <w:color w:val="000000" w:themeColor="text1"/>
          <w:sz w:val="22"/>
          <w:szCs w:val="22"/>
          <w:lang w:val="es-BO"/>
        </w:rPr>
      </w:pPr>
    </w:p>
    <w:p w14:paraId="4AFA2B43" w14:textId="525FDA81" w:rsidR="00C42C00" w:rsidRDefault="00C42C00" w:rsidP="00C42C00">
      <w:pPr>
        <w:pStyle w:val="Prrafodelista"/>
        <w:numPr>
          <w:ilvl w:val="0"/>
          <w:numId w:val="29"/>
        </w:numPr>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 xml:space="preserve">Las propuestas de desarrollo de contenidos </w:t>
      </w:r>
      <w:r w:rsidR="00C77963">
        <w:rPr>
          <w:rFonts w:asciiTheme="minorHAnsi" w:hAnsiTheme="minorHAnsi" w:cstheme="minorHAnsi"/>
          <w:color w:val="000000" w:themeColor="text1"/>
          <w:sz w:val="22"/>
          <w:szCs w:val="22"/>
          <w:lang w:val="es-BO"/>
        </w:rPr>
        <w:t xml:space="preserve">de cada curso </w:t>
      </w:r>
      <w:r>
        <w:rPr>
          <w:rFonts w:asciiTheme="minorHAnsi" w:hAnsiTheme="minorHAnsi" w:cstheme="minorHAnsi"/>
          <w:color w:val="000000" w:themeColor="text1"/>
          <w:sz w:val="22"/>
          <w:szCs w:val="22"/>
          <w:lang w:val="es-BO"/>
        </w:rPr>
        <w:t>deben encontrarse en el marco del sistema por competencias.</w:t>
      </w:r>
    </w:p>
    <w:p w14:paraId="4E37A938" w14:textId="2D1B30F2" w:rsidR="00E41BEC" w:rsidRDefault="00E41BEC" w:rsidP="0086607C">
      <w:pPr>
        <w:pStyle w:val="Prrafodelista"/>
        <w:numPr>
          <w:ilvl w:val="0"/>
          <w:numId w:val="29"/>
        </w:numPr>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 xml:space="preserve">Los contenidos </w:t>
      </w:r>
      <w:r w:rsidR="005D4CE5">
        <w:rPr>
          <w:rFonts w:asciiTheme="minorHAnsi" w:hAnsiTheme="minorHAnsi" w:cstheme="minorHAnsi"/>
          <w:color w:val="000000" w:themeColor="text1"/>
          <w:sz w:val="22"/>
          <w:szCs w:val="22"/>
          <w:lang w:val="es-BO"/>
        </w:rPr>
        <w:t>propuestos para</w:t>
      </w:r>
      <w:r w:rsidR="00FA7B20">
        <w:rPr>
          <w:rFonts w:asciiTheme="minorHAnsi" w:hAnsiTheme="minorHAnsi" w:cstheme="minorHAnsi"/>
          <w:color w:val="000000" w:themeColor="text1"/>
          <w:sz w:val="22"/>
          <w:szCs w:val="22"/>
          <w:lang w:val="es-BO"/>
        </w:rPr>
        <w:t xml:space="preserve"> cada curso </w:t>
      </w:r>
      <w:r>
        <w:rPr>
          <w:rFonts w:asciiTheme="minorHAnsi" w:hAnsiTheme="minorHAnsi" w:cstheme="minorHAnsi"/>
          <w:color w:val="000000" w:themeColor="text1"/>
          <w:sz w:val="22"/>
          <w:szCs w:val="22"/>
          <w:lang w:val="es-BO"/>
        </w:rPr>
        <w:t>d</w:t>
      </w:r>
      <w:r w:rsidRPr="00FA1E79">
        <w:rPr>
          <w:rFonts w:asciiTheme="minorHAnsi" w:hAnsiTheme="minorHAnsi" w:cstheme="minorHAnsi"/>
          <w:color w:val="000000" w:themeColor="text1"/>
          <w:sz w:val="22"/>
          <w:szCs w:val="22"/>
          <w:lang w:val="es-BO"/>
        </w:rPr>
        <w:t>ebe</w:t>
      </w:r>
      <w:r>
        <w:rPr>
          <w:rFonts w:asciiTheme="minorHAnsi" w:hAnsiTheme="minorHAnsi" w:cstheme="minorHAnsi"/>
          <w:color w:val="000000" w:themeColor="text1"/>
          <w:sz w:val="22"/>
          <w:szCs w:val="22"/>
          <w:lang w:val="es-BO"/>
        </w:rPr>
        <w:t>n</w:t>
      </w:r>
      <w:r w:rsidRPr="00FA1E79">
        <w:rPr>
          <w:rFonts w:asciiTheme="minorHAnsi" w:hAnsiTheme="minorHAnsi" w:cstheme="minorHAnsi"/>
          <w:color w:val="000000" w:themeColor="text1"/>
          <w:sz w:val="22"/>
          <w:szCs w:val="22"/>
          <w:lang w:val="es-BO"/>
        </w:rPr>
        <w:t xml:space="preserve"> </w:t>
      </w:r>
      <w:r w:rsidR="005D4CE5">
        <w:rPr>
          <w:rFonts w:asciiTheme="minorHAnsi" w:hAnsiTheme="minorHAnsi" w:cstheme="minorHAnsi"/>
          <w:color w:val="000000" w:themeColor="text1"/>
          <w:sz w:val="22"/>
          <w:szCs w:val="22"/>
          <w:lang w:val="es-BO"/>
        </w:rPr>
        <w:t>considerar la</w:t>
      </w:r>
      <w:r w:rsidRPr="00FA1E79">
        <w:rPr>
          <w:rFonts w:asciiTheme="minorHAnsi" w:hAnsiTheme="minorHAnsi" w:cstheme="minorHAnsi"/>
          <w:color w:val="000000" w:themeColor="text1"/>
          <w:sz w:val="22"/>
          <w:szCs w:val="22"/>
          <w:lang w:val="es-BO"/>
        </w:rPr>
        <w:t xml:space="preserve"> contextualiza</w:t>
      </w:r>
      <w:r w:rsidR="00AB08EC">
        <w:rPr>
          <w:rFonts w:asciiTheme="minorHAnsi" w:hAnsiTheme="minorHAnsi" w:cstheme="minorHAnsi"/>
          <w:color w:val="000000" w:themeColor="text1"/>
          <w:sz w:val="22"/>
          <w:szCs w:val="22"/>
          <w:lang w:val="es-BO"/>
        </w:rPr>
        <w:t xml:space="preserve">ción de estos </w:t>
      </w:r>
      <w:r>
        <w:rPr>
          <w:rFonts w:asciiTheme="minorHAnsi" w:hAnsiTheme="minorHAnsi" w:cstheme="minorHAnsi"/>
          <w:color w:val="000000" w:themeColor="text1"/>
          <w:sz w:val="22"/>
          <w:szCs w:val="22"/>
          <w:lang w:val="es-BO"/>
        </w:rPr>
        <w:t>con las políticas y normativas de salud vigentes</w:t>
      </w:r>
      <w:r w:rsidRPr="00FA1E79">
        <w:rPr>
          <w:rFonts w:asciiTheme="minorHAnsi" w:hAnsiTheme="minorHAnsi" w:cstheme="minorHAnsi"/>
          <w:color w:val="000000" w:themeColor="text1"/>
          <w:sz w:val="22"/>
          <w:szCs w:val="22"/>
          <w:lang w:val="es-BO"/>
        </w:rPr>
        <w:t xml:space="preserve">, </w:t>
      </w:r>
      <w:r w:rsidR="00AB08EC">
        <w:rPr>
          <w:rFonts w:asciiTheme="minorHAnsi" w:hAnsiTheme="minorHAnsi" w:cstheme="minorHAnsi"/>
          <w:color w:val="000000" w:themeColor="text1"/>
          <w:sz w:val="22"/>
          <w:szCs w:val="22"/>
          <w:lang w:val="es-BO"/>
        </w:rPr>
        <w:t xml:space="preserve">además de considerar la </w:t>
      </w:r>
      <w:r w:rsidRPr="00FA1E79">
        <w:rPr>
          <w:rFonts w:asciiTheme="minorHAnsi" w:hAnsiTheme="minorHAnsi" w:cstheme="minorHAnsi"/>
          <w:color w:val="000000" w:themeColor="text1"/>
          <w:sz w:val="22"/>
          <w:szCs w:val="22"/>
          <w:lang w:val="es-BO"/>
        </w:rPr>
        <w:t xml:space="preserve">relevancia curricular y </w:t>
      </w:r>
      <w:r w:rsidR="00AB08EC">
        <w:rPr>
          <w:rFonts w:asciiTheme="minorHAnsi" w:hAnsiTheme="minorHAnsi" w:cstheme="minorHAnsi"/>
          <w:color w:val="000000" w:themeColor="text1"/>
          <w:sz w:val="22"/>
          <w:szCs w:val="22"/>
          <w:lang w:val="es-BO"/>
        </w:rPr>
        <w:t>el</w:t>
      </w:r>
      <w:r w:rsidRPr="00FA1E79">
        <w:rPr>
          <w:rFonts w:asciiTheme="minorHAnsi" w:hAnsiTheme="minorHAnsi" w:cstheme="minorHAnsi"/>
          <w:color w:val="000000" w:themeColor="text1"/>
          <w:sz w:val="22"/>
          <w:szCs w:val="22"/>
          <w:lang w:val="es-BO"/>
        </w:rPr>
        <w:t xml:space="preserve"> enfoque pedagógico.</w:t>
      </w:r>
    </w:p>
    <w:p w14:paraId="2703B516" w14:textId="6C53EAAC" w:rsidR="006767AC" w:rsidRDefault="00C77963" w:rsidP="0086607C">
      <w:pPr>
        <w:pStyle w:val="Prrafodelista"/>
        <w:numPr>
          <w:ilvl w:val="0"/>
          <w:numId w:val="29"/>
        </w:numPr>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Los cursos d</w:t>
      </w:r>
      <w:r w:rsidR="002723D2">
        <w:rPr>
          <w:rFonts w:asciiTheme="minorHAnsi" w:hAnsiTheme="minorHAnsi" w:cstheme="minorHAnsi"/>
          <w:color w:val="000000" w:themeColor="text1"/>
          <w:sz w:val="22"/>
          <w:szCs w:val="22"/>
          <w:lang w:val="es-BO"/>
        </w:rPr>
        <w:t>eben adecuarse a los requerimientos técnicos de la plataforma LMS de Save the Children</w:t>
      </w:r>
    </w:p>
    <w:p w14:paraId="1B1304C0" w14:textId="03A4A868" w:rsidR="0086607C" w:rsidRDefault="00D63AD9" w:rsidP="0086607C">
      <w:pPr>
        <w:pStyle w:val="Prrafodelista"/>
        <w:numPr>
          <w:ilvl w:val="0"/>
          <w:numId w:val="29"/>
        </w:numPr>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Los cursos de</w:t>
      </w:r>
      <w:r w:rsidR="0086607C" w:rsidRPr="00FA1E79">
        <w:rPr>
          <w:rFonts w:asciiTheme="minorHAnsi" w:hAnsiTheme="minorHAnsi" w:cstheme="minorHAnsi"/>
          <w:color w:val="000000" w:themeColor="text1"/>
          <w:sz w:val="22"/>
          <w:szCs w:val="22"/>
          <w:lang w:val="es-BO"/>
        </w:rPr>
        <w:t>be</w:t>
      </w:r>
      <w:r w:rsidR="0086607C">
        <w:rPr>
          <w:rFonts w:asciiTheme="minorHAnsi" w:hAnsiTheme="minorHAnsi" w:cstheme="minorHAnsi"/>
          <w:color w:val="000000" w:themeColor="text1"/>
          <w:sz w:val="22"/>
          <w:szCs w:val="22"/>
          <w:lang w:val="es-BO"/>
        </w:rPr>
        <w:t>n</w:t>
      </w:r>
      <w:r w:rsidR="0086607C" w:rsidRPr="00FA1E79">
        <w:rPr>
          <w:rFonts w:asciiTheme="minorHAnsi" w:hAnsiTheme="minorHAnsi" w:cstheme="minorHAnsi"/>
          <w:color w:val="000000" w:themeColor="text1"/>
          <w:sz w:val="22"/>
          <w:szCs w:val="22"/>
          <w:lang w:val="es-BO"/>
        </w:rPr>
        <w:t xml:space="preserve"> permitir la interactividad con la persona usuaria, facilidad de uso, versatilidad, capacidad de motivación.</w:t>
      </w:r>
    </w:p>
    <w:p w14:paraId="7A72FD1E" w14:textId="2B92A770" w:rsidR="00B34335" w:rsidRPr="00FA1E79" w:rsidRDefault="00B34335" w:rsidP="0086607C">
      <w:pPr>
        <w:pStyle w:val="Prrafodelista"/>
        <w:numPr>
          <w:ilvl w:val="0"/>
          <w:numId w:val="29"/>
        </w:numPr>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Los cursos de</w:t>
      </w:r>
      <w:r w:rsidRPr="00FA1E79">
        <w:rPr>
          <w:rFonts w:asciiTheme="minorHAnsi" w:hAnsiTheme="minorHAnsi" w:cstheme="minorHAnsi"/>
          <w:color w:val="000000" w:themeColor="text1"/>
          <w:sz w:val="22"/>
          <w:szCs w:val="22"/>
          <w:lang w:val="es-BO"/>
        </w:rPr>
        <w:t>be</w:t>
      </w:r>
      <w:r>
        <w:rPr>
          <w:rFonts w:asciiTheme="minorHAnsi" w:hAnsiTheme="minorHAnsi" w:cstheme="minorHAnsi"/>
          <w:color w:val="000000" w:themeColor="text1"/>
          <w:sz w:val="22"/>
          <w:szCs w:val="22"/>
          <w:lang w:val="es-BO"/>
        </w:rPr>
        <w:t xml:space="preserve">n ser compatibles con el uso de </w:t>
      </w:r>
      <w:r w:rsidR="000778FF">
        <w:rPr>
          <w:rFonts w:asciiTheme="minorHAnsi" w:hAnsiTheme="minorHAnsi" w:cstheme="minorHAnsi"/>
          <w:color w:val="000000" w:themeColor="text1"/>
          <w:sz w:val="22"/>
          <w:szCs w:val="22"/>
          <w:lang w:val="es-BO"/>
        </w:rPr>
        <w:t>dispositivos móviles</w:t>
      </w:r>
      <w:r w:rsidRPr="00FA1E79">
        <w:rPr>
          <w:rFonts w:asciiTheme="minorHAnsi" w:hAnsiTheme="minorHAnsi" w:cstheme="minorHAnsi"/>
          <w:color w:val="000000" w:themeColor="text1"/>
          <w:sz w:val="22"/>
          <w:szCs w:val="22"/>
          <w:lang w:val="es-BO"/>
        </w:rPr>
        <w:t xml:space="preserve"> </w:t>
      </w:r>
      <w:r w:rsidR="000778FF">
        <w:rPr>
          <w:rFonts w:asciiTheme="minorHAnsi" w:hAnsiTheme="minorHAnsi" w:cstheme="minorHAnsi"/>
          <w:color w:val="000000" w:themeColor="text1"/>
          <w:sz w:val="22"/>
          <w:szCs w:val="22"/>
          <w:lang w:val="es-BO"/>
        </w:rPr>
        <w:t>(</w:t>
      </w:r>
      <w:r w:rsidRPr="00FA1E79">
        <w:rPr>
          <w:rFonts w:asciiTheme="minorHAnsi" w:hAnsiTheme="minorHAnsi" w:cstheme="minorHAnsi"/>
          <w:color w:val="000000" w:themeColor="text1"/>
          <w:sz w:val="22"/>
          <w:szCs w:val="22"/>
          <w:lang w:val="es-BO"/>
        </w:rPr>
        <w:t>ajustarse de manera automática a cualquier tamaño de pantalla</w:t>
      </w:r>
      <w:r w:rsidR="002B5C37">
        <w:rPr>
          <w:rFonts w:asciiTheme="minorHAnsi" w:hAnsiTheme="minorHAnsi" w:cstheme="minorHAnsi"/>
          <w:color w:val="000000" w:themeColor="text1"/>
          <w:sz w:val="22"/>
          <w:szCs w:val="22"/>
          <w:lang w:val="es-BO"/>
        </w:rPr>
        <w:t>).</w:t>
      </w:r>
    </w:p>
    <w:p w14:paraId="1CD61297" w14:textId="66739687" w:rsidR="002B5C37" w:rsidRDefault="002B5C37" w:rsidP="0086607C">
      <w:pPr>
        <w:pStyle w:val="Prrafodelista"/>
        <w:numPr>
          <w:ilvl w:val="0"/>
          <w:numId w:val="29"/>
        </w:numPr>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Los cursos de</w:t>
      </w:r>
      <w:r w:rsidRPr="00FA1E79">
        <w:rPr>
          <w:rFonts w:asciiTheme="minorHAnsi" w:hAnsiTheme="minorHAnsi" w:cstheme="minorHAnsi"/>
          <w:color w:val="000000" w:themeColor="text1"/>
          <w:sz w:val="22"/>
          <w:szCs w:val="22"/>
          <w:lang w:val="es-BO"/>
        </w:rPr>
        <w:t>be</w:t>
      </w:r>
      <w:r>
        <w:rPr>
          <w:rFonts w:asciiTheme="minorHAnsi" w:hAnsiTheme="minorHAnsi" w:cstheme="minorHAnsi"/>
          <w:color w:val="000000" w:themeColor="text1"/>
          <w:sz w:val="22"/>
          <w:szCs w:val="22"/>
          <w:lang w:val="es-BO"/>
        </w:rPr>
        <w:t>n</w:t>
      </w:r>
      <w:r w:rsidRPr="00FA1E79">
        <w:rPr>
          <w:rFonts w:asciiTheme="minorHAnsi" w:hAnsiTheme="minorHAnsi" w:cstheme="minorHAnsi"/>
          <w:color w:val="000000" w:themeColor="text1"/>
          <w:sz w:val="22"/>
          <w:szCs w:val="22"/>
          <w:lang w:val="es-BO"/>
        </w:rPr>
        <w:t xml:space="preserve"> seguir el branding</w:t>
      </w:r>
      <w:r>
        <w:rPr>
          <w:rFonts w:asciiTheme="minorHAnsi" w:hAnsiTheme="minorHAnsi" w:cstheme="minorHAnsi"/>
          <w:color w:val="000000" w:themeColor="text1"/>
          <w:sz w:val="22"/>
          <w:szCs w:val="22"/>
          <w:lang w:val="es-BO"/>
        </w:rPr>
        <w:t xml:space="preserve"> del SEDES y </w:t>
      </w:r>
      <w:r w:rsidRPr="00FA1E79">
        <w:rPr>
          <w:rFonts w:asciiTheme="minorHAnsi" w:hAnsiTheme="minorHAnsi" w:cstheme="minorHAnsi"/>
          <w:color w:val="000000" w:themeColor="text1"/>
          <w:sz w:val="22"/>
          <w:szCs w:val="22"/>
          <w:lang w:val="es-BO"/>
        </w:rPr>
        <w:t>de S</w:t>
      </w:r>
      <w:r>
        <w:rPr>
          <w:rFonts w:asciiTheme="minorHAnsi" w:hAnsiTheme="minorHAnsi" w:cstheme="minorHAnsi"/>
          <w:color w:val="000000" w:themeColor="text1"/>
          <w:sz w:val="22"/>
          <w:szCs w:val="22"/>
          <w:lang w:val="es-BO"/>
        </w:rPr>
        <w:t xml:space="preserve">ave the </w:t>
      </w:r>
      <w:r w:rsidRPr="00FA1E79">
        <w:rPr>
          <w:rFonts w:asciiTheme="minorHAnsi" w:hAnsiTheme="minorHAnsi" w:cstheme="minorHAnsi"/>
          <w:color w:val="000000" w:themeColor="text1"/>
          <w:sz w:val="22"/>
          <w:szCs w:val="22"/>
          <w:lang w:val="es-BO"/>
        </w:rPr>
        <w:t>C</w:t>
      </w:r>
      <w:r>
        <w:rPr>
          <w:rFonts w:asciiTheme="minorHAnsi" w:hAnsiTheme="minorHAnsi" w:cstheme="minorHAnsi"/>
          <w:color w:val="000000" w:themeColor="text1"/>
          <w:sz w:val="22"/>
          <w:szCs w:val="22"/>
          <w:lang w:val="es-BO"/>
        </w:rPr>
        <w:t>hildren</w:t>
      </w:r>
      <w:r w:rsidRPr="00FA1E79">
        <w:rPr>
          <w:rFonts w:asciiTheme="minorHAnsi" w:hAnsiTheme="minorHAnsi" w:cstheme="minorHAnsi"/>
          <w:color w:val="000000" w:themeColor="text1"/>
          <w:sz w:val="22"/>
          <w:szCs w:val="22"/>
          <w:lang w:val="es-BO"/>
        </w:rPr>
        <w:t>.</w:t>
      </w:r>
    </w:p>
    <w:p w14:paraId="4891F9E7" w14:textId="6B5806B6" w:rsidR="0086607C" w:rsidRPr="002B5C37" w:rsidRDefault="006C7BE3" w:rsidP="002B5C37">
      <w:pPr>
        <w:pStyle w:val="Prrafodelista"/>
        <w:numPr>
          <w:ilvl w:val="0"/>
          <w:numId w:val="29"/>
        </w:numPr>
        <w:jc w:val="both"/>
        <w:rPr>
          <w:rFonts w:asciiTheme="minorHAnsi" w:hAnsiTheme="minorHAnsi" w:cstheme="minorHAnsi"/>
          <w:color w:val="000000" w:themeColor="text1"/>
          <w:sz w:val="22"/>
          <w:szCs w:val="22"/>
          <w:lang w:val="es-BO"/>
        </w:rPr>
      </w:pPr>
      <w:r>
        <w:rPr>
          <w:rFonts w:asciiTheme="minorHAnsi" w:hAnsiTheme="minorHAnsi" w:cstheme="minorHAnsi"/>
          <w:color w:val="000000" w:themeColor="text1"/>
          <w:sz w:val="22"/>
          <w:szCs w:val="22"/>
          <w:lang w:val="es-BO"/>
        </w:rPr>
        <w:t>El servicio d</w:t>
      </w:r>
      <w:r w:rsidR="0086607C" w:rsidRPr="00FA1E79">
        <w:rPr>
          <w:rFonts w:asciiTheme="minorHAnsi" w:hAnsiTheme="minorHAnsi" w:cstheme="minorHAnsi"/>
          <w:color w:val="000000" w:themeColor="text1"/>
          <w:sz w:val="22"/>
          <w:szCs w:val="22"/>
          <w:lang w:val="es-BO"/>
        </w:rPr>
        <w:t>ebe</w:t>
      </w:r>
      <w:r w:rsidR="0086607C">
        <w:rPr>
          <w:rFonts w:asciiTheme="minorHAnsi" w:hAnsiTheme="minorHAnsi" w:cstheme="minorHAnsi"/>
          <w:color w:val="000000" w:themeColor="text1"/>
          <w:sz w:val="22"/>
          <w:szCs w:val="22"/>
          <w:lang w:val="es-BO"/>
        </w:rPr>
        <w:t xml:space="preserve"> considerar la</w:t>
      </w:r>
      <w:r w:rsidR="0086607C" w:rsidRPr="00FA1E79">
        <w:rPr>
          <w:rFonts w:asciiTheme="minorHAnsi" w:hAnsiTheme="minorHAnsi" w:cstheme="minorHAnsi"/>
          <w:color w:val="000000" w:themeColor="text1"/>
          <w:sz w:val="22"/>
          <w:szCs w:val="22"/>
          <w:lang w:val="es-BO"/>
        </w:rPr>
        <w:t xml:space="preserve"> capacita</w:t>
      </w:r>
      <w:r w:rsidR="0086607C">
        <w:rPr>
          <w:rFonts w:asciiTheme="minorHAnsi" w:hAnsiTheme="minorHAnsi" w:cstheme="minorHAnsi"/>
          <w:color w:val="000000" w:themeColor="text1"/>
          <w:sz w:val="22"/>
          <w:szCs w:val="22"/>
          <w:lang w:val="es-BO"/>
        </w:rPr>
        <w:t>ción</w:t>
      </w:r>
      <w:r w:rsidR="0086607C" w:rsidRPr="00FA1E79">
        <w:rPr>
          <w:rFonts w:asciiTheme="minorHAnsi" w:hAnsiTheme="minorHAnsi" w:cstheme="minorHAnsi"/>
          <w:color w:val="000000" w:themeColor="text1"/>
          <w:sz w:val="22"/>
          <w:szCs w:val="22"/>
          <w:lang w:val="es-BO"/>
        </w:rPr>
        <w:t xml:space="preserve"> a personal de</w:t>
      </w:r>
      <w:r w:rsidR="0086607C">
        <w:rPr>
          <w:rFonts w:asciiTheme="minorHAnsi" w:hAnsiTheme="minorHAnsi" w:cstheme="minorHAnsi"/>
          <w:color w:val="000000" w:themeColor="text1"/>
          <w:sz w:val="22"/>
          <w:szCs w:val="22"/>
          <w:lang w:val="es-BO"/>
        </w:rPr>
        <w:t>l SEDES y de</w:t>
      </w:r>
      <w:r w:rsidR="0086607C" w:rsidRPr="00FA1E79">
        <w:rPr>
          <w:rFonts w:asciiTheme="minorHAnsi" w:hAnsiTheme="minorHAnsi" w:cstheme="minorHAnsi"/>
          <w:color w:val="000000" w:themeColor="text1"/>
          <w:sz w:val="22"/>
          <w:szCs w:val="22"/>
          <w:lang w:val="es-BO"/>
        </w:rPr>
        <w:t xml:space="preserve"> SC en el uso</w:t>
      </w:r>
      <w:r w:rsidR="0086607C">
        <w:rPr>
          <w:rFonts w:asciiTheme="minorHAnsi" w:hAnsiTheme="minorHAnsi" w:cstheme="minorHAnsi"/>
          <w:color w:val="000000" w:themeColor="text1"/>
          <w:sz w:val="22"/>
          <w:szCs w:val="22"/>
          <w:lang w:val="es-BO"/>
        </w:rPr>
        <w:t xml:space="preserve"> y administración</w:t>
      </w:r>
      <w:r w:rsidR="0086607C" w:rsidRPr="00FA1E79">
        <w:rPr>
          <w:rFonts w:asciiTheme="minorHAnsi" w:hAnsiTheme="minorHAnsi" w:cstheme="minorHAnsi"/>
          <w:color w:val="000000" w:themeColor="text1"/>
          <w:sz w:val="22"/>
          <w:szCs w:val="22"/>
          <w:lang w:val="es-BO"/>
        </w:rPr>
        <w:t xml:space="preserve"> de</w:t>
      </w:r>
      <w:r w:rsidR="00FF151E">
        <w:rPr>
          <w:rFonts w:asciiTheme="minorHAnsi" w:hAnsiTheme="minorHAnsi" w:cstheme="minorHAnsi"/>
          <w:color w:val="000000" w:themeColor="text1"/>
          <w:sz w:val="22"/>
          <w:szCs w:val="22"/>
          <w:lang w:val="es-BO"/>
        </w:rPr>
        <w:t xml:space="preserve"> </w:t>
      </w:r>
      <w:r w:rsidR="0086607C" w:rsidRPr="00FA1E79">
        <w:rPr>
          <w:rFonts w:asciiTheme="minorHAnsi" w:hAnsiTheme="minorHAnsi" w:cstheme="minorHAnsi"/>
          <w:color w:val="000000" w:themeColor="text1"/>
          <w:sz w:val="22"/>
          <w:szCs w:val="22"/>
          <w:lang w:val="es-BO"/>
        </w:rPr>
        <w:t>l</w:t>
      </w:r>
      <w:r w:rsidR="00FF151E">
        <w:rPr>
          <w:rFonts w:asciiTheme="minorHAnsi" w:hAnsiTheme="minorHAnsi" w:cstheme="minorHAnsi"/>
          <w:color w:val="000000" w:themeColor="text1"/>
          <w:sz w:val="22"/>
          <w:szCs w:val="22"/>
          <w:lang w:val="es-BO"/>
        </w:rPr>
        <w:t>os</w:t>
      </w:r>
      <w:r w:rsidR="0086607C" w:rsidRPr="00FA1E79">
        <w:rPr>
          <w:rFonts w:asciiTheme="minorHAnsi" w:hAnsiTheme="minorHAnsi" w:cstheme="minorHAnsi"/>
          <w:color w:val="000000" w:themeColor="text1"/>
          <w:sz w:val="22"/>
          <w:szCs w:val="22"/>
          <w:lang w:val="es-BO"/>
        </w:rPr>
        <w:t xml:space="preserve"> Curso</w:t>
      </w:r>
      <w:r w:rsidR="00FF151E">
        <w:rPr>
          <w:rFonts w:asciiTheme="minorHAnsi" w:hAnsiTheme="minorHAnsi" w:cstheme="minorHAnsi"/>
          <w:color w:val="000000" w:themeColor="text1"/>
          <w:sz w:val="22"/>
          <w:szCs w:val="22"/>
          <w:lang w:val="es-BO"/>
        </w:rPr>
        <w:t>s</w:t>
      </w:r>
      <w:r w:rsidR="0086607C" w:rsidRPr="00FA1E79">
        <w:rPr>
          <w:rFonts w:asciiTheme="minorHAnsi" w:hAnsiTheme="minorHAnsi" w:cstheme="minorHAnsi"/>
          <w:color w:val="000000" w:themeColor="text1"/>
          <w:sz w:val="22"/>
          <w:szCs w:val="22"/>
          <w:lang w:val="es-BO"/>
        </w:rPr>
        <w:t xml:space="preserve"> Virtual</w:t>
      </w:r>
      <w:r w:rsidR="00FF151E">
        <w:rPr>
          <w:rFonts w:asciiTheme="minorHAnsi" w:hAnsiTheme="minorHAnsi" w:cstheme="minorHAnsi"/>
          <w:color w:val="000000" w:themeColor="text1"/>
          <w:sz w:val="22"/>
          <w:szCs w:val="22"/>
          <w:lang w:val="es-BO"/>
        </w:rPr>
        <w:t>es</w:t>
      </w:r>
      <w:r w:rsidR="0086607C" w:rsidRPr="00FA1E79">
        <w:rPr>
          <w:rFonts w:asciiTheme="minorHAnsi" w:hAnsiTheme="minorHAnsi" w:cstheme="minorHAnsi"/>
          <w:color w:val="000000" w:themeColor="text1"/>
          <w:sz w:val="22"/>
          <w:szCs w:val="22"/>
          <w:lang w:val="es-BO"/>
        </w:rPr>
        <w:t>.</w:t>
      </w:r>
    </w:p>
    <w:p w14:paraId="79C25F79" w14:textId="77777777" w:rsidR="00D5476A" w:rsidRPr="00FA1E79" w:rsidRDefault="00D5476A" w:rsidP="00D5476A">
      <w:pPr>
        <w:pStyle w:val="Prrafodelista"/>
        <w:jc w:val="both"/>
        <w:rPr>
          <w:rFonts w:asciiTheme="minorHAnsi" w:hAnsiTheme="minorHAnsi" w:cstheme="minorHAnsi"/>
          <w:color w:val="000000" w:themeColor="text1"/>
          <w:sz w:val="22"/>
          <w:szCs w:val="22"/>
          <w:lang w:val="es-BO"/>
        </w:rPr>
      </w:pPr>
    </w:p>
    <w:p w14:paraId="58AB7CDC" w14:textId="088B15F1" w:rsidR="00250021" w:rsidRPr="009C4541" w:rsidRDefault="00250021" w:rsidP="00510AC5">
      <w:pPr>
        <w:pStyle w:val="Ttulo2"/>
        <w:numPr>
          <w:ilvl w:val="0"/>
          <w:numId w:val="18"/>
        </w:numPr>
        <w:jc w:val="both"/>
        <w:rPr>
          <w:rFonts w:asciiTheme="minorHAnsi" w:hAnsiTheme="minorHAnsi" w:cstheme="minorHAnsi"/>
          <w:b/>
          <w:bCs/>
          <w:color w:val="000000" w:themeColor="text1"/>
          <w:sz w:val="22"/>
          <w:szCs w:val="22"/>
        </w:rPr>
      </w:pPr>
      <w:r w:rsidRPr="009C4541">
        <w:rPr>
          <w:rFonts w:asciiTheme="minorHAnsi" w:hAnsiTheme="minorHAnsi" w:cstheme="minorHAnsi"/>
          <w:b/>
          <w:bCs/>
          <w:color w:val="000000" w:themeColor="text1"/>
          <w:sz w:val="22"/>
          <w:szCs w:val="22"/>
        </w:rPr>
        <w:t>PROPÓSITO Y METODOLOGÍA</w:t>
      </w:r>
    </w:p>
    <w:p w14:paraId="45E1DB37" w14:textId="77777777" w:rsidR="00250021" w:rsidRPr="00FA1E79" w:rsidRDefault="00250021" w:rsidP="00510AC5">
      <w:pPr>
        <w:jc w:val="both"/>
        <w:rPr>
          <w:rFonts w:asciiTheme="minorHAnsi" w:hAnsiTheme="minorHAnsi" w:cstheme="minorHAnsi"/>
          <w:color w:val="000000" w:themeColor="text1"/>
          <w:sz w:val="22"/>
          <w:szCs w:val="22"/>
          <w:lang w:val="es-ES_tradnl"/>
        </w:rPr>
      </w:pPr>
    </w:p>
    <w:p w14:paraId="55C072DF" w14:textId="1EA640D7" w:rsidR="005927C5" w:rsidRPr="00FA1E79" w:rsidRDefault="005927C5" w:rsidP="004B7BFD">
      <w:pPr>
        <w:ind w:left="360"/>
        <w:jc w:val="both"/>
        <w:rPr>
          <w:rFonts w:asciiTheme="minorHAnsi" w:hAnsiTheme="minorHAnsi" w:cstheme="minorBidi"/>
          <w:color w:val="000000" w:themeColor="text1"/>
          <w:sz w:val="22"/>
          <w:szCs w:val="22"/>
          <w:lang w:val="es-ES"/>
        </w:rPr>
      </w:pPr>
      <w:r w:rsidRPr="2D533F4C">
        <w:rPr>
          <w:rFonts w:asciiTheme="minorHAnsi" w:hAnsiTheme="minorHAnsi" w:cstheme="minorBidi"/>
          <w:color w:val="000000" w:themeColor="text1"/>
          <w:sz w:val="22"/>
          <w:szCs w:val="22"/>
          <w:lang w:val="es-ES"/>
        </w:rPr>
        <w:t>Save the Children en Bolivia se encuentra en continuo desarrollo de su Estrategia Integral para A</w:t>
      </w:r>
      <w:r w:rsidR="002B5C37">
        <w:rPr>
          <w:rFonts w:asciiTheme="minorHAnsi" w:hAnsiTheme="minorHAnsi" w:cstheme="minorBidi"/>
          <w:color w:val="000000" w:themeColor="text1"/>
          <w:sz w:val="22"/>
          <w:szCs w:val="22"/>
          <w:lang w:val="es-ES"/>
        </w:rPr>
        <w:t xml:space="preserve">dolescentes y </w:t>
      </w:r>
      <w:r w:rsidR="0024548A" w:rsidRPr="2D533F4C">
        <w:rPr>
          <w:rFonts w:asciiTheme="minorHAnsi" w:hAnsiTheme="minorHAnsi" w:cstheme="minorBidi"/>
          <w:color w:val="000000" w:themeColor="text1"/>
          <w:sz w:val="22"/>
          <w:szCs w:val="22"/>
          <w:lang w:val="es-ES"/>
        </w:rPr>
        <w:t>J</w:t>
      </w:r>
      <w:r w:rsidR="0024548A">
        <w:rPr>
          <w:rFonts w:asciiTheme="minorHAnsi" w:hAnsiTheme="minorHAnsi" w:cstheme="minorBidi"/>
          <w:color w:val="000000" w:themeColor="text1"/>
          <w:sz w:val="22"/>
          <w:szCs w:val="22"/>
          <w:lang w:val="es-ES"/>
        </w:rPr>
        <w:t>óvene</w:t>
      </w:r>
      <w:r w:rsidR="0024548A" w:rsidRPr="2D533F4C">
        <w:rPr>
          <w:rFonts w:asciiTheme="minorHAnsi" w:hAnsiTheme="minorHAnsi" w:cstheme="minorBidi"/>
          <w:color w:val="000000" w:themeColor="text1"/>
          <w:sz w:val="22"/>
          <w:szCs w:val="22"/>
          <w:lang w:val="es-ES"/>
        </w:rPr>
        <w:t>s</w:t>
      </w:r>
      <w:r w:rsidRPr="2D533F4C">
        <w:rPr>
          <w:rFonts w:asciiTheme="minorHAnsi" w:hAnsiTheme="minorHAnsi" w:cstheme="minorBidi"/>
          <w:color w:val="000000" w:themeColor="text1"/>
          <w:sz w:val="22"/>
          <w:szCs w:val="22"/>
          <w:lang w:val="es-ES"/>
        </w:rPr>
        <w:t xml:space="preserve"> como </w:t>
      </w:r>
      <w:r w:rsidR="0003197C">
        <w:rPr>
          <w:rFonts w:asciiTheme="minorHAnsi" w:hAnsiTheme="minorHAnsi" w:cstheme="minorBidi"/>
          <w:color w:val="000000" w:themeColor="text1"/>
          <w:sz w:val="22"/>
          <w:szCs w:val="22"/>
          <w:lang w:val="es-ES"/>
        </w:rPr>
        <w:t>herramienta</w:t>
      </w:r>
      <w:r w:rsidRPr="2D533F4C">
        <w:rPr>
          <w:rFonts w:asciiTheme="minorHAnsi" w:hAnsiTheme="minorHAnsi" w:cstheme="minorBidi"/>
          <w:color w:val="000000" w:themeColor="text1"/>
          <w:sz w:val="22"/>
          <w:szCs w:val="22"/>
          <w:lang w:val="es-ES"/>
        </w:rPr>
        <w:t xml:space="preserve"> metodológica para fortalecer habilidades para la vida, reducir los embarazos adolescentes no planificados, generar oportunidades económicas y de liderazgo</w:t>
      </w:r>
      <w:r w:rsidR="0003197C">
        <w:rPr>
          <w:rFonts w:asciiTheme="minorHAnsi" w:hAnsiTheme="minorHAnsi" w:cstheme="minorBidi"/>
          <w:color w:val="000000" w:themeColor="text1"/>
          <w:sz w:val="22"/>
          <w:szCs w:val="22"/>
          <w:lang w:val="es-ES"/>
        </w:rPr>
        <w:t xml:space="preserve">, </w:t>
      </w:r>
      <w:r w:rsidRPr="2D533F4C">
        <w:rPr>
          <w:rFonts w:asciiTheme="minorHAnsi" w:hAnsiTheme="minorHAnsi" w:cstheme="minorBidi"/>
          <w:color w:val="000000" w:themeColor="text1"/>
          <w:sz w:val="22"/>
          <w:szCs w:val="22"/>
          <w:lang w:val="es-ES"/>
        </w:rPr>
        <w:t>y</w:t>
      </w:r>
      <w:r w:rsidR="0003197C">
        <w:rPr>
          <w:rFonts w:asciiTheme="minorHAnsi" w:hAnsiTheme="minorHAnsi" w:cstheme="minorBidi"/>
          <w:color w:val="000000" w:themeColor="text1"/>
          <w:sz w:val="22"/>
          <w:szCs w:val="22"/>
          <w:lang w:val="es-ES"/>
        </w:rPr>
        <w:t>,</w:t>
      </w:r>
      <w:r w:rsidRPr="2D533F4C">
        <w:rPr>
          <w:rFonts w:asciiTheme="minorHAnsi" w:hAnsiTheme="minorHAnsi" w:cstheme="minorBidi"/>
          <w:color w:val="000000" w:themeColor="text1"/>
          <w:sz w:val="22"/>
          <w:szCs w:val="22"/>
          <w:lang w:val="es-ES"/>
        </w:rPr>
        <w:t xml:space="preserve"> promover un entorno propicio desde las familias, comunidades y ámbitos sociales, así como de los garantes de los derechos. La implementación de la Estrategia Integral en varios Programas de S</w:t>
      </w:r>
      <w:r w:rsidR="00D00D71">
        <w:rPr>
          <w:rFonts w:asciiTheme="minorHAnsi" w:hAnsiTheme="minorHAnsi" w:cstheme="minorBidi"/>
          <w:color w:val="000000" w:themeColor="text1"/>
          <w:sz w:val="22"/>
          <w:szCs w:val="22"/>
          <w:lang w:val="es-ES"/>
        </w:rPr>
        <w:t xml:space="preserve">ave the </w:t>
      </w:r>
      <w:r w:rsidRPr="2D533F4C">
        <w:rPr>
          <w:rFonts w:asciiTheme="minorHAnsi" w:hAnsiTheme="minorHAnsi" w:cstheme="minorBidi"/>
          <w:color w:val="000000" w:themeColor="text1"/>
          <w:sz w:val="22"/>
          <w:szCs w:val="22"/>
          <w:lang w:val="es-ES"/>
        </w:rPr>
        <w:t>C</w:t>
      </w:r>
      <w:r w:rsidR="00D00D71">
        <w:rPr>
          <w:rFonts w:asciiTheme="minorHAnsi" w:hAnsiTheme="minorHAnsi" w:cstheme="minorBidi"/>
          <w:color w:val="000000" w:themeColor="text1"/>
          <w:sz w:val="22"/>
          <w:szCs w:val="22"/>
          <w:lang w:val="es-ES"/>
        </w:rPr>
        <w:t>hildren</w:t>
      </w:r>
      <w:r w:rsidRPr="2D533F4C">
        <w:rPr>
          <w:rFonts w:asciiTheme="minorHAnsi" w:hAnsiTheme="minorHAnsi" w:cstheme="minorBidi"/>
          <w:color w:val="000000" w:themeColor="text1"/>
          <w:sz w:val="22"/>
          <w:szCs w:val="22"/>
          <w:lang w:val="es-ES"/>
        </w:rPr>
        <w:t xml:space="preserve"> ha dejado un legado importante de impacto y evidencia de que la riqueza de la metodología desarrollada </w:t>
      </w:r>
      <w:r w:rsidR="00D00D71">
        <w:rPr>
          <w:rFonts w:asciiTheme="minorHAnsi" w:hAnsiTheme="minorHAnsi" w:cstheme="minorBidi"/>
          <w:color w:val="000000" w:themeColor="text1"/>
          <w:sz w:val="22"/>
          <w:szCs w:val="22"/>
          <w:lang w:val="es-ES"/>
        </w:rPr>
        <w:t>que</w:t>
      </w:r>
      <w:r w:rsidRPr="2D533F4C">
        <w:rPr>
          <w:rFonts w:asciiTheme="minorHAnsi" w:hAnsiTheme="minorHAnsi" w:cstheme="minorBidi"/>
          <w:color w:val="000000" w:themeColor="text1"/>
          <w:sz w:val="22"/>
          <w:szCs w:val="22"/>
          <w:lang w:val="es-ES"/>
        </w:rPr>
        <w:t xml:space="preserve"> permitirá escalar </w:t>
      </w:r>
      <w:r w:rsidR="00D00D71">
        <w:rPr>
          <w:rFonts w:asciiTheme="minorHAnsi" w:hAnsiTheme="minorHAnsi" w:cstheme="minorBidi"/>
          <w:color w:val="000000" w:themeColor="text1"/>
          <w:sz w:val="22"/>
          <w:szCs w:val="22"/>
          <w:lang w:val="es-ES"/>
        </w:rPr>
        <w:t>el</w:t>
      </w:r>
      <w:r w:rsidRPr="2D533F4C">
        <w:rPr>
          <w:rFonts w:asciiTheme="minorHAnsi" w:hAnsiTheme="minorHAnsi" w:cstheme="minorBidi"/>
          <w:color w:val="000000" w:themeColor="text1"/>
          <w:sz w:val="22"/>
          <w:szCs w:val="22"/>
          <w:lang w:val="es-ES"/>
        </w:rPr>
        <w:t xml:space="preserve"> impacto a A</w:t>
      </w:r>
      <w:r w:rsidR="00D00D71">
        <w:rPr>
          <w:rFonts w:asciiTheme="minorHAnsi" w:hAnsiTheme="minorHAnsi" w:cstheme="minorBidi"/>
          <w:color w:val="000000" w:themeColor="text1"/>
          <w:sz w:val="22"/>
          <w:szCs w:val="22"/>
          <w:lang w:val="es-ES"/>
        </w:rPr>
        <w:t xml:space="preserve">dolescentes y </w:t>
      </w:r>
      <w:r w:rsidR="002D2253" w:rsidRPr="2D533F4C">
        <w:rPr>
          <w:rFonts w:asciiTheme="minorHAnsi" w:hAnsiTheme="minorHAnsi" w:cstheme="minorBidi"/>
          <w:color w:val="000000" w:themeColor="text1"/>
          <w:sz w:val="22"/>
          <w:szCs w:val="22"/>
          <w:lang w:val="es-ES"/>
        </w:rPr>
        <w:t>J</w:t>
      </w:r>
      <w:r w:rsidR="002D2253">
        <w:rPr>
          <w:rFonts w:asciiTheme="minorHAnsi" w:hAnsiTheme="minorHAnsi" w:cstheme="minorBidi"/>
          <w:color w:val="000000" w:themeColor="text1"/>
          <w:sz w:val="22"/>
          <w:szCs w:val="22"/>
          <w:lang w:val="es-ES"/>
        </w:rPr>
        <w:t>óvenes</w:t>
      </w:r>
      <w:r w:rsidRPr="2D533F4C">
        <w:rPr>
          <w:rFonts w:asciiTheme="minorHAnsi" w:hAnsiTheme="minorHAnsi" w:cstheme="minorBidi"/>
          <w:color w:val="000000" w:themeColor="text1"/>
          <w:sz w:val="22"/>
          <w:szCs w:val="22"/>
          <w:lang w:val="es-ES"/>
        </w:rPr>
        <w:t xml:space="preserve"> con mayor necesidad.  </w:t>
      </w:r>
    </w:p>
    <w:p w14:paraId="5303AF13" w14:textId="77777777" w:rsidR="005927C5" w:rsidRPr="00D00D71" w:rsidRDefault="005927C5" w:rsidP="005927C5">
      <w:pPr>
        <w:jc w:val="both"/>
        <w:rPr>
          <w:rFonts w:asciiTheme="minorHAnsi" w:hAnsiTheme="minorHAnsi" w:cstheme="minorHAnsi"/>
          <w:color w:val="000000" w:themeColor="text1"/>
          <w:sz w:val="22"/>
          <w:szCs w:val="22"/>
          <w:lang w:val="es-ES"/>
        </w:rPr>
      </w:pPr>
    </w:p>
    <w:p w14:paraId="4F60527B" w14:textId="4BC13DE9" w:rsidR="005927C5" w:rsidRPr="00FA1E79" w:rsidRDefault="005927C5" w:rsidP="004B7BFD">
      <w:pPr>
        <w:ind w:left="360"/>
        <w:jc w:val="both"/>
        <w:rPr>
          <w:rFonts w:asciiTheme="minorHAnsi" w:hAnsiTheme="minorHAnsi" w:cstheme="minorBidi"/>
          <w:color w:val="000000" w:themeColor="text1"/>
          <w:sz w:val="22"/>
          <w:szCs w:val="22"/>
          <w:lang w:val="es-ES"/>
        </w:rPr>
      </w:pPr>
      <w:r w:rsidRPr="2D533F4C">
        <w:rPr>
          <w:rFonts w:asciiTheme="minorHAnsi" w:hAnsiTheme="minorHAnsi" w:cstheme="minorBidi"/>
          <w:color w:val="000000" w:themeColor="text1"/>
          <w:sz w:val="22"/>
          <w:szCs w:val="22"/>
          <w:lang w:val="es-ES"/>
        </w:rPr>
        <w:t>En este sentido</w:t>
      </w:r>
      <w:r w:rsidR="003E7D26">
        <w:rPr>
          <w:rFonts w:asciiTheme="minorHAnsi" w:hAnsiTheme="minorHAnsi" w:cstheme="minorBidi"/>
          <w:color w:val="000000" w:themeColor="text1"/>
          <w:sz w:val="22"/>
          <w:szCs w:val="22"/>
          <w:lang w:val="es-ES"/>
        </w:rPr>
        <w:t>,</w:t>
      </w:r>
      <w:r w:rsidRPr="2D533F4C">
        <w:rPr>
          <w:rFonts w:asciiTheme="minorHAnsi" w:hAnsiTheme="minorHAnsi" w:cstheme="minorBidi"/>
          <w:color w:val="000000" w:themeColor="text1"/>
          <w:sz w:val="22"/>
          <w:szCs w:val="22"/>
          <w:lang w:val="es-ES"/>
        </w:rPr>
        <w:t xml:space="preserve"> el propósito </w:t>
      </w:r>
      <w:r w:rsidR="003E7D26">
        <w:rPr>
          <w:rFonts w:asciiTheme="minorHAnsi" w:hAnsiTheme="minorHAnsi" w:cstheme="minorBidi"/>
          <w:color w:val="000000" w:themeColor="text1"/>
          <w:sz w:val="22"/>
          <w:szCs w:val="22"/>
          <w:lang w:val="es-ES"/>
        </w:rPr>
        <w:t xml:space="preserve">de este servicio </w:t>
      </w:r>
      <w:r w:rsidRPr="2D533F4C">
        <w:rPr>
          <w:rFonts w:asciiTheme="minorHAnsi" w:hAnsiTheme="minorHAnsi" w:cstheme="minorBidi"/>
          <w:color w:val="000000" w:themeColor="text1"/>
          <w:sz w:val="22"/>
          <w:szCs w:val="22"/>
          <w:lang w:val="es-ES"/>
        </w:rPr>
        <w:t xml:space="preserve">es </w:t>
      </w:r>
      <w:r w:rsidR="002D2253">
        <w:rPr>
          <w:rFonts w:asciiTheme="minorHAnsi" w:hAnsiTheme="minorHAnsi" w:cstheme="minorBidi"/>
          <w:color w:val="000000" w:themeColor="text1"/>
          <w:sz w:val="22"/>
          <w:szCs w:val="22"/>
          <w:lang w:val="es-ES"/>
        </w:rPr>
        <w:t>d</w:t>
      </w:r>
      <w:r w:rsidR="00621D9C">
        <w:rPr>
          <w:rFonts w:asciiTheme="minorHAnsi" w:hAnsiTheme="minorHAnsi" w:cstheme="minorBidi"/>
          <w:color w:val="000000" w:themeColor="text1"/>
          <w:sz w:val="22"/>
          <w:szCs w:val="22"/>
          <w:lang w:val="es-ES"/>
        </w:rPr>
        <w:t>esarrollar</w:t>
      </w:r>
      <w:r w:rsidR="002D2253">
        <w:rPr>
          <w:rFonts w:asciiTheme="minorHAnsi" w:hAnsiTheme="minorHAnsi" w:cstheme="minorBidi"/>
          <w:color w:val="000000" w:themeColor="text1"/>
          <w:sz w:val="22"/>
          <w:szCs w:val="22"/>
          <w:lang w:val="es-ES"/>
        </w:rPr>
        <w:t xml:space="preserve"> contenidos</w:t>
      </w:r>
      <w:r w:rsidR="00621D9C">
        <w:rPr>
          <w:rFonts w:asciiTheme="minorHAnsi" w:hAnsiTheme="minorHAnsi" w:cstheme="minorBidi"/>
          <w:color w:val="000000" w:themeColor="text1"/>
          <w:sz w:val="22"/>
          <w:szCs w:val="22"/>
          <w:lang w:val="es-ES"/>
        </w:rPr>
        <w:t xml:space="preserve"> y elaborar </w:t>
      </w:r>
      <w:r>
        <w:rPr>
          <w:rFonts w:asciiTheme="minorHAnsi" w:hAnsiTheme="minorHAnsi" w:cstheme="minorBidi"/>
          <w:color w:val="000000" w:themeColor="text1"/>
          <w:sz w:val="22"/>
          <w:szCs w:val="22"/>
          <w:lang w:val="es-ES"/>
        </w:rPr>
        <w:t>dos</w:t>
      </w:r>
      <w:r w:rsidRPr="2D533F4C">
        <w:rPr>
          <w:rFonts w:asciiTheme="minorHAnsi" w:hAnsiTheme="minorHAnsi" w:cstheme="minorBidi"/>
          <w:color w:val="000000" w:themeColor="text1"/>
          <w:sz w:val="22"/>
          <w:szCs w:val="22"/>
          <w:lang w:val="es-ES"/>
        </w:rPr>
        <w:t xml:space="preserve"> curso</w:t>
      </w:r>
      <w:r>
        <w:rPr>
          <w:rFonts w:asciiTheme="minorHAnsi" w:hAnsiTheme="minorHAnsi" w:cstheme="minorBidi"/>
          <w:color w:val="000000" w:themeColor="text1"/>
          <w:sz w:val="22"/>
          <w:szCs w:val="22"/>
          <w:lang w:val="es-ES"/>
        </w:rPr>
        <w:t>s</w:t>
      </w:r>
      <w:r w:rsidRPr="2D533F4C">
        <w:rPr>
          <w:rFonts w:asciiTheme="minorHAnsi" w:hAnsiTheme="minorHAnsi" w:cstheme="minorBidi"/>
          <w:color w:val="000000" w:themeColor="text1"/>
          <w:sz w:val="22"/>
          <w:szCs w:val="22"/>
          <w:lang w:val="es-ES"/>
        </w:rPr>
        <w:t xml:space="preserve"> virtual</w:t>
      </w:r>
      <w:r>
        <w:rPr>
          <w:rFonts w:asciiTheme="minorHAnsi" w:hAnsiTheme="minorHAnsi" w:cstheme="minorBidi"/>
          <w:color w:val="000000" w:themeColor="text1"/>
          <w:sz w:val="22"/>
          <w:szCs w:val="22"/>
          <w:lang w:val="es-ES"/>
        </w:rPr>
        <w:t>es</w:t>
      </w:r>
      <w:r w:rsidRPr="2D533F4C">
        <w:rPr>
          <w:rFonts w:asciiTheme="minorHAnsi" w:hAnsiTheme="minorHAnsi" w:cstheme="minorBidi"/>
          <w:color w:val="000000" w:themeColor="text1"/>
          <w:sz w:val="22"/>
          <w:szCs w:val="22"/>
          <w:lang w:val="es-ES"/>
        </w:rPr>
        <w:t xml:space="preserve"> de autoaprendizaje </w:t>
      </w:r>
      <w:r w:rsidR="002D2253">
        <w:rPr>
          <w:rFonts w:asciiTheme="minorHAnsi" w:hAnsiTheme="minorHAnsi" w:cstheme="minorBidi"/>
          <w:color w:val="000000" w:themeColor="text1"/>
          <w:sz w:val="22"/>
          <w:szCs w:val="22"/>
          <w:lang w:val="es-ES"/>
        </w:rPr>
        <w:t>para la</w:t>
      </w:r>
      <w:r w:rsidR="00AB4F12">
        <w:rPr>
          <w:rFonts w:asciiTheme="minorHAnsi" w:hAnsiTheme="minorHAnsi" w:cstheme="minorBidi"/>
          <w:color w:val="000000" w:themeColor="text1"/>
          <w:sz w:val="22"/>
          <w:szCs w:val="22"/>
          <w:lang w:val="es-ES"/>
        </w:rPr>
        <w:t xml:space="preserve"> plataforma LMS de Save the Children como complemento a</w:t>
      </w:r>
      <w:r w:rsidRPr="2D533F4C">
        <w:rPr>
          <w:rFonts w:asciiTheme="minorHAnsi" w:hAnsiTheme="minorHAnsi" w:cstheme="minorBidi"/>
          <w:color w:val="000000" w:themeColor="text1"/>
          <w:sz w:val="22"/>
          <w:szCs w:val="22"/>
          <w:lang w:val="es-ES"/>
        </w:rPr>
        <w:t xml:space="preserve"> la Estrategia Integral</w:t>
      </w:r>
      <w:r w:rsidR="00887AED">
        <w:rPr>
          <w:rFonts w:asciiTheme="minorHAnsi" w:hAnsiTheme="minorHAnsi" w:cstheme="minorBidi"/>
          <w:color w:val="000000" w:themeColor="text1"/>
          <w:sz w:val="22"/>
          <w:szCs w:val="22"/>
          <w:lang w:val="es-ES"/>
        </w:rPr>
        <w:t xml:space="preserve">. </w:t>
      </w:r>
      <w:r w:rsidR="0021301A">
        <w:rPr>
          <w:rFonts w:asciiTheme="minorHAnsi" w:hAnsiTheme="minorHAnsi" w:cstheme="minorBidi"/>
          <w:color w:val="000000" w:themeColor="text1"/>
          <w:sz w:val="22"/>
          <w:szCs w:val="22"/>
          <w:lang w:val="es-ES"/>
        </w:rPr>
        <w:t>El público meta para ambos grupos son</w:t>
      </w:r>
      <w:r w:rsidRPr="2D533F4C">
        <w:rPr>
          <w:rFonts w:asciiTheme="minorHAnsi" w:hAnsiTheme="minorHAnsi" w:cstheme="minorBidi"/>
          <w:color w:val="000000" w:themeColor="text1"/>
          <w:sz w:val="22"/>
          <w:szCs w:val="22"/>
          <w:lang w:val="es-ES"/>
        </w:rPr>
        <w:t xml:space="preserve"> </w:t>
      </w:r>
      <w:r>
        <w:rPr>
          <w:rFonts w:asciiTheme="minorHAnsi" w:hAnsiTheme="minorHAnsi" w:cstheme="minorBidi"/>
          <w:color w:val="000000" w:themeColor="text1"/>
          <w:sz w:val="22"/>
          <w:szCs w:val="22"/>
          <w:lang w:val="es-ES"/>
        </w:rPr>
        <w:t>facilitadores</w:t>
      </w:r>
      <w:r w:rsidRPr="2D533F4C">
        <w:rPr>
          <w:rFonts w:asciiTheme="minorHAnsi" w:hAnsiTheme="minorHAnsi" w:cstheme="minorBidi"/>
          <w:color w:val="000000" w:themeColor="text1"/>
          <w:sz w:val="22"/>
          <w:szCs w:val="22"/>
          <w:lang w:val="es-ES"/>
        </w:rPr>
        <w:t xml:space="preserve"> </w:t>
      </w:r>
      <w:r w:rsidR="0021301A">
        <w:rPr>
          <w:rFonts w:asciiTheme="minorHAnsi" w:hAnsiTheme="minorHAnsi" w:cstheme="minorBidi"/>
          <w:color w:val="000000" w:themeColor="text1"/>
          <w:sz w:val="22"/>
          <w:szCs w:val="22"/>
          <w:lang w:val="es-ES"/>
        </w:rPr>
        <w:t xml:space="preserve">(personal de salud) </w:t>
      </w:r>
      <w:r w:rsidRPr="2D533F4C">
        <w:rPr>
          <w:rFonts w:asciiTheme="minorHAnsi" w:hAnsiTheme="minorHAnsi" w:cstheme="minorBidi"/>
          <w:color w:val="000000" w:themeColor="text1"/>
          <w:sz w:val="22"/>
          <w:szCs w:val="22"/>
          <w:lang w:val="es-ES"/>
        </w:rPr>
        <w:t xml:space="preserve">que </w:t>
      </w:r>
      <w:r w:rsidR="0021301A">
        <w:rPr>
          <w:rFonts w:asciiTheme="minorHAnsi" w:hAnsiTheme="minorHAnsi" w:cstheme="minorBidi"/>
          <w:color w:val="000000" w:themeColor="text1"/>
          <w:sz w:val="22"/>
          <w:szCs w:val="22"/>
          <w:lang w:val="es-ES"/>
        </w:rPr>
        <w:t>deben</w:t>
      </w:r>
      <w:r w:rsidRPr="2D533F4C">
        <w:rPr>
          <w:rFonts w:asciiTheme="minorHAnsi" w:hAnsiTheme="minorHAnsi" w:cstheme="minorBidi"/>
          <w:color w:val="000000" w:themeColor="text1"/>
          <w:sz w:val="22"/>
          <w:szCs w:val="22"/>
          <w:lang w:val="es-ES"/>
        </w:rPr>
        <w:t xml:space="preserve"> generar habilidades y capacidades </w:t>
      </w:r>
      <w:r w:rsidR="00101D08">
        <w:rPr>
          <w:rFonts w:asciiTheme="minorHAnsi" w:hAnsiTheme="minorHAnsi" w:cstheme="minorBidi"/>
          <w:color w:val="000000" w:themeColor="text1"/>
          <w:sz w:val="22"/>
          <w:szCs w:val="22"/>
          <w:lang w:val="es-ES"/>
        </w:rPr>
        <w:t xml:space="preserve">en AIDA y Salud Mental, para mejorar la atención del servicio y </w:t>
      </w:r>
      <w:r w:rsidR="00810815">
        <w:rPr>
          <w:rFonts w:asciiTheme="minorHAnsi" w:hAnsiTheme="minorHAnsi" w:cstheme="minorBidi"/>
          <w:color w:val="000000" w:themeColor="text1"/>
          <w:sz w:val="22"/>
          <w:szCs w:val="22"/>
          <w:lang w:val="es-ES"/>
        </w:rPr>
        <w:t>permitir que adolescentes y jóvenes accedan al servicio</w:t>
      </w:r>
      <w:r w:rsidRPr="2D533F4C">
        <w:rPr>
          <w:rFonts w:asciiTheme="minorHAnsi" w:hAnsiTheme="minorHAnsi" w:cstheme="minorBidi"/>
          <w:color w:val="000000" w:themeColor="text1"/>
          <w:sz w:val="22"/>
          <w:szCs w:val="22"/>
          <w:lang w:val="es-ES"/>
        </w:rPr>
        <w:t>.</w:t>
      </w:r>
    </w:p>
    <w:p w14:paraId="3D4905B6" w14:textId="77777777" w:rsidR="005927C5" w:rsidRPr="0011116F" w:rsidRDefault="005927C5" w:rsidP="005927C5">
      <w:pPr>
        <w:jc w:val="both"/>
        <w:rPr>
          <w:rFonts w:asciiTheme="minorHAnsi" w:hAnsiTheme="minorHAnsi" w:cstheme="minorHAnsi"/>
          <w:color w:val="000000" w:themeColor="text1"/>
          <w:sz w:val="22"/>
          <w:szCs w:val="22"/>
          <w:lang w:val="es-ES"/>
        </w:rPr>
      </w:pPr>
    </w:p>
    <w:p w14:paraId="356CE678" w14:textId="2AA33D89" w:rsidR="005927C5" w:rsidRPr="00FA1E79" w:rsidRDefault="005927C5" w:rsidP="004B7BFD">
      <w:pPr>
        <w:ind w:left="360"/>
        <w:jc w:val="both"/>
        <w:rPr>
          <w:rFonts w:asciiTheme="minorHAnsi" w:hAnsiTheme="minorHAnsi" w:cstheme="minorHAnsi"/>
          <w:color w:val="000000" w:themeColor="text1"/>
          <w:sz w:val="22"/>
          <w:szCs w:val="22"/>
          <w:lang w:val="es-ES_tradnl"/>
        </w:rPr>
      </w:pPr>
      <w:r w:rsidRPr="00FA1E79">
        <w:rPr>
          <w:rFonts w:asciiTheme="minorHAnsi" w:hAnsiTheme="minorHAnsi" w:cstheme="minorHAnsi"/>
          <w:color w:val="000000" w:themeColor="text1"/>
          <w:sz w:val="22"/>
          <w:szCs w:val="22"/>
          <w:lang w:val="es-ES_tradnl"/>
        </w:rPr>
        <w:t>El resultado de</w:t>
      </w:r>
      <w:r>
        <w:rPr>
          <w:rFonts w:asciiTheme="minorHAnsi" w:hAnsiTheme="minorHAnsi" w:cstheme="minorHAnsi"/>
          <w:color w:val="000000" w:themeColor="text1"/>
          <w:sz w:val="22"/>
          <w:szCs w:val="22"/>
          <w:lang w:val="es-ES_tradnl"/>
        </w:rPr>
        <w:t xml:space="preserve"> </w:t>
      </w:r>
      <w:r w:rsidRPr="00FA1E79">
        <w:rPr>
          <w:rFonts w:asciiTheme="minorHAnsi" w:hAnsiTheme="minorHAnsi" w:cstheme="minorHAnsi"/>
          <w:color w:val="000000" w:themeColor="text1"/>
          <w:sz w:val="22"/>
          <w:szCs w:val="22"/>
          <w:lang w:val="es-ES_tradnl"/>
        </w:rPr>
        <w:t>l</w:t>
      </w:r>
      <w:r>
        <w:rPr>
          <w:rFonts w:asciiTheme="minorHAnsi" w:hAnsiTheme="minorHAnsi" w:cstheme="minorHAnsi"/>
          <w:color w:val="000000" w:themeColor="text1"/>
          <w:sz w:val="22"/>
          <w:szCs w:val="22"/>
          <w:lang w:val="es-ES_tradnl"/>
        </w:rPr>
        <w:t>os</w:t>
      </w:r>
      <w:r w:rsidRPr="00FA1E79">
        <w:rPr>
          <w:rFonts w:asciiTheme="minorHAnsi" w:hAnsiTheme="minorHAnsi" w:cstheme="minorHAnsi"/>
          <w:color w:val="000000" w:themeColor="text1"/>
          <w:sz w:val="22"/>
          <w:szCs w:val="22"/>
          <w:lang w:val="es-ES_tradnl"/>
        </w:rPr>
        <w:t xml:space="preserve"> curso</w:t>
      </w:r>
      <w:r>
        <w:rPr>
          <w:rFonts w:asciiTheme="minorHAnsi" w:hAnsiTheme="minorHAnsi" w:cstheme="minorHAnsi"/>
          <w:color w:val="000000" w:themeColor="text1"/>
          <w:sz w:val="22"/>
          <w:szCs w:val="22"/>
          <w:lang w:val="es-ES_tradnl"/>
        </w:rPr>
        <w:t>s</w:t>
      </w:r>
      <w:r w:rsidR="00DA78AC">
        <w:rPr>
          <w:rFonts w:asciiTheme="minorHAnsi" w:hAnsiTheme="minorHAnsi" w:cstheme="minorHAnsi"/>
          <w:color w:val="000000" w:themeColor="text1"/>
          <w:sz w:val="22"/>
          <w:szCs w:val="22"/>
          <w:lang w:val="es-ES_tradnl"/>
        </w:rPr>
        <w:t xml:space="preserve"> virtuales</w:t>
      </w:r>
      <w:r w:rsidRPr="00FA1E79">
        <w:rPr>
          <w:rFonts w:asciiTheme="minorHAnsi" w:hAnsiTheme="minorHAnsi" w:cstheme="minorHAnsi"/>
          <w:color w:val="000000" w:themeColor="text1"/>
          <w:sz w:val="22"/>
          <w:szCs w:val="22"/>
          <w:lang w:val="es-ES_tradnl"/>
        </w:rPr>
        <w:t xml:space="preserve"> debe permitir que </w:t>
      </w:r>
      <w:r>
        <w:rPr>
          <w:rFonts w:asciiTheme="minorHAnsi" w:hAnsiTheme="minorHAnsi" w:cstheme="minorHAnsi"/>
          <w:color w:val="000000" w:themeColor="text1"/>
          <w:sz w:val="22"/>
          <w:szCs w:val="22"/>
          <w:lang w:val="es-ES_tradnl"/>
        </w:rPr>
        <w:t xml:space="preserve">los facilitadores </w:t>
      </w:r>
      <w:r w:rsidRPr="00FA1E79">
        <w:rPr>
          <w:rFonts w:asciiTheme="minorHAnsi" w:hAnsiTheme="minorHAnsi" w:cstheme="minorHAnsi"/>
          <w:color w:val="000000" w:themeColor="text1"/>
          <w:sz w:val="22"/>
          <w:szCs w:val="22"/>
          <w:lang w:val="es-ES_tradnl"/>
        </w:rPr>
        <w:t xml:space="preserve">se capaciten en </w:t>
      </w:r>
      <w:r w:rsidR="00DA35EF">
        <w:rPr>
          <w:rFonts w:asciiTheme="minorHAnsi" w:hAnsiTheme="minorHAnsi" w:cstheme="minorHAnsi"/>
          <w:color w:val="000000" w:themeColor="text1"/>
          <w:sz w:val="22"/>
          <w:szCs w:val="22"/>
          <w:lang w:val="es-ES_tradnl"/>
        </w:rPr>
        <w:t>AIDA y Salud Mental</w:t>
      </w:r>
      <w:r w:rsidR="00EF58D1">
        <w:rPr>
          <w:rFonts w:asciiTheme="minorHAnsi" w:hAnsiTheme="minorHAnsi" w:cstheme="minorHAnsi"/>
          <w:color w:val="000000" w:themeColor="text1"/>
          <w:sz w:val="22"/>
          <w:szCs w:val="22"/>
          <w:lang w:val="es-ES_tradnl"/>
        </w:rPr>
        <w:t xml:space="preserve">, </w:t>
      </w:r>
      <w:r w:rsidRPr="00FA1E79">
        <w:rPr>
          <w:rFonts w:asciiTheme="minorHAnsi" w:hAnsiTheme="minorHAnsi" w:cstheme="minorHAnsi"/>
          <w:color w:val="000000" w:themeColor="text1"/>
          <w:sz w:val="22"/>
          <w:szCs w:val="22"/>
          <w:lang w:val="es-ES_tradnl"/>
        </w:rPr>
        <w:t>recib</w:t>
      </w:r>
      <w:r>
        <w:rPr>
          <w:rFonts w:asciiTheme="minorHAnsi" w:hAnsiTheme="minorHAnsi" w:cstheme="minorHAnsi"/>
          <w:color w:val="000000" w:themeColor="text1"/>
          <w:sz w:val="22"/>
          <w:szCs w:val="22"/>
          <w:lang w:val="es-ES_tradnl"/>
        </w:rPr>
        <w:t>iendo</w:t>
      </w:r>
      <w:r w:rsidRPr="00FA1E79">
        <w:rPr>
          <w:rFonts w:asciiTheme="minorHAnsi" w:hAnsiTheme="minorHAnsi" w:cstheme="minorHAnsi"/>
          <w:color w:val="000000" w:themeColor="text1"/>
          <w:sz w:val="22"/>
          <w:szCs w:val="22"/>
          <w:lang w:val="es-ES_tradnl"/>
        </w:rPr>
        <w:t xml:space="preserve"> la formación con la misma calidad que se brinda en </w:t>
      </w:r>
      <w:r>
        <w:rPr>
          <w:rFonts w:asciiTheme="minorHAnsi" w:hAnsiTheme="minorHAnsi" w:cstheme="minorHAnsi"/>
          <w:color w:val="000000" w:themeColor="text1"/>
          <w:sz w:val="22"/>
          <w:szCs w:val="22"/>
          <w:lang w:val="es-ES_tradnl"/>
        </w:rPr>
        <w:t>l</w:t>
      </w:r>
      <w:r w:rsidRPr="00FA1E79">
        <w:rPr>
          <w:rFonts w:asciiTheme="minorHAnsi" w:hAnsiTheme="minorHAnsi" w:cstheme="minorHAnsi"/>
          <w:color w:val="000000" w:themeColor="text1"/>
          <w:sz w:val="22"/>
          <w:szCs w:val="22"/>
          <w:lang w:val="es-ES_tradnl"/>
        </w:rPr>
        <w:t>a modalidad presencial.</w:t>
      </w:r>
    </w:p>
    <w:p w14:paraId="2DD24AC8" w14:textId="77777777" w:rsidR="005927C5" w:rsidRPr="00FA1E79" w:rsidRDefault="005927C5" w:rsidP="005927C5">
      <w:pPr>
        <w:jc w:val="both"/>
        <w:rPr>
          <w:rFonts w:asciiTheme="minorHAnsi" w:hAnsiTheme="minorHAnsi" w:cstheme="minorHAnsi"/>
          <w:color w:val="000000" w:themeColor="text1"/>
          <w:sz w:val="22"/>
          <w:szCs w:val="22"/>
          <w:lang w:val="es-ES_tradnl"/>
        </w:rPr>
      </w:pPr>
    </w:p>
    <w:p w14:paraId="778BB58B" w14:textId="77777777" w:rsidR="005927C5" w:rsidRPr="00DA35EF" w:rsidRDefault="005927C5" w:rsidP="00DA35EF">
      <w:pPr>
        <w:ind w:firstLine="360"/>
        <w:jc w:val="both"/>
        <w:rPr>
          <w:rFonts w:asciiTheme="minorHAnsi" w:hAnsiTheme="minorHAnsi" w:cstheme="minorHAnsi"/>
          <w:b/>
          <w:bCs/>
          <w:color w:val="000000" w:themeColor="text1"/>
          <w:sz w:val="22"/>
          <w:szCs w:val="22"/>
          <w:lang w:val="es-ES_tradnl"/>
        </w:rPr>
      </w:pPr>
      <w:r w:rsidRPr="00DA35EF">
        <w:rPr>
          <w:rFonts w:asciiTheme="minorHAnsi" w:hAnsiTheme="minorHAnsi" w:cstheme="minorHAnsi"/>
          <w:b/>
          <w:bCs/>
          <w:color w:val="000000" w:themeColor="text1"/>
          <w:sz w:val="22"/>
          <w:szCs w:val="22"/>
          <w:lang w:val="es-ES_tradnl"/>
        </w:rPr>
        <w:lastRenderedPageBreak/>
        <w:t>METODOLOGÍA</w:t>
      </w:r>
    </w:p>
    <w:p w14:paraId="45C07BFF" w14:textId="77777777" w:rsidR="005927C5" w:rsidRPr="00FA1E79" w:rsidRDefault="005927C5" w:rsidP="005927C5">
      <w:pPr>
        <w:jc w:val="both"/>
        <w:rPr>
          <w:rFonts w:asciiTheme="minorHAnsi" w:hAnsiTheme="minorHAnsi" w:cstheme="minorHAnsi"/>
          <w:color w:val="000000" w:themeColor="text1"/>
          <w:sz w:val="22"/>
          <w:szCs w:val="22"/>
          <w:lang w:val="es-ES_tradnl"/>
        </w:rPr>
      </w:pPr>
    </w:p>
    <w:p w14:paraId="0461D210" w14:textId="54E20BC7" w:rsidR="005927C5" w:rsidRPr="00FA1E79" w:rsidRDefault="005927C5" w:rsidP="00DA35EF">
      <w:pPr>
        <w:ind w:left="36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Los</w:t>
      </w:r>
      <w:r w:rsidRPr="00FA1E79">
        <w:rPr>
          <w:rFonts w:asciiTheme="minorHAnsi" w:hAnsiTheme="minorHAnsi" w:cstheme="minorHAnsi"/>
          <w:color w:val="000000" w:themeColor="text1"/>
          <w:sz w:val="22"/>
          <w:szCs w:val="22"/>
          <w:lang w:val="es-ES_tradnl"/>
        </w:rPr>
        <w:t xml:space="preserve"> curso</w:t>
      </w:r>
      <w:r>
        <w:rPr>
          <w:rFonts w:asciiTheme="minorHAnsi" w:hAnsiTheme="minorHAnsi" w:cstheme="minorHAnsi"/>
          <w:color w:val="000000" w:themeColor="text1"/>
          <w:sz w:val="22"/>
          <w:szCs w:val="22"/>
          <w:lang w:val="es-ES_tradnl"/>
        </w:rPr>
        <w:t>s</w:t>
      </w:r>
      <w:r w:rsidRPr="00FA1E79">
        <w:rPr>
          <w:rFonts w:asciiTheme="minorHAnsi" w:hAnsiTheme="minorHAnsi" w:cstheme="minorHAnsi"/>
          <w:color w:val="000000" w:themeColor="text1"/>
          <w:sz w:val="22"/>
          <w:szCs w:val="22"/>
          <w:lang w:val="es-ES_tradnl"/>
        </w:rPr>
        <w:t xml:space="preserve"> virtual</w:t>
      </w:r>
      <w:r>
        <w:rPr>
          <w:rFonts w:asciiTheme="minorHAnsi" w:hAnsiTheme="minorHAnsi" w:cstheme="minorHAnsi"/>
          <w:color w:val="000000" w:themeColor="text1"/>
          <w:sz w:val="22"/>
          <w:szCs w:val="22"/>
          <w:lang w:val="es-ES_tradnl"/>
        </w:rPr>
        <w:t>es</w:t>
      </w:r>
      <w:r w:rsidRPr="00FA1E79">
        <w:rPr>
          <w:rFonts w:asciiTheme="minorHAnsi" w:hAnsiTheme="minorHAnsi" w:cstheme="minorHAnsi"/>
          <w:color w:val="000000" w:themeColor="text1"/>
          <w:sz w:val="22"/>
          <w:szCs w:val="22"/>
          <w:lang w:val="es-ES_tradnl"/>
        </w:rPr>
        <w:t xml:space="preserve"> de autoaprendizaje </w:t>
      </w:r>
      <w:r w:rsidR="00DA35EF">
        <w:rPr>
          <w:rFonts w:asciiTheme="minorHAnsi" w:hAnsiTheme="minorHAnsi" w:cstheme="minorHAnsi"/>
          <w:color w:val="000000" w:themeColor="text1"/>
          <w:sz w:val="22"/>
          <w:szCs w:val="22"/>
          <w:lang w:val="es-ES_tradnl"/>
        </w:rPr>
        <w:t>complementarios a la</w:t>
      </w:r>
      <w:r w:rsidRPr="00FA1E79">
        <w:rPr>
          <w:rFonts w:asciiTheme="minorHAnsi" w:hAnsiTheme="minorHAnsi" w:cstheme="minorHAnsi"/>
          <w:color w:val="000000" w:themeColor="text1"/>
          <w:sz w:val="22"/>
          <w:szCs w:val="22"/>
          <w:lang w:val="es-ES_tradnl"/>
        </w:rPr>
        <w:t xml:space="preserve"> Estrategia Integral de Save the Children </w:t>
      </w:r>
      <w:r w:rsidR="004E6F1B">
        <w:rPr>
          <w:rFonts w:asciiTheme="minorHAnsi" w:hAnsiTheme="minorHAnsi" w:cstheme="minorHAnsi"/>
          <w:color w:val="000000" w:themeColor="text1"/>
          <w:sz w:val="22"/>
          <w:szCs w:val="22"/>
          <w:lang w:val="es-ES_tradnl"/>
        </w:rPr>
        <w:t xml:space="preserve">serán </w:t>
      </w:r>
      <w:r>
        <w:rPr>
          <w:rFonts w:asciiTheme="minorHAnsi" w:hAnsiTheme="minorHAnsi" w:cstheme="minorHAnsi"/>
          <w:color w:val="000000" w:themeColor="text1"/>
          <w:sz w:val="22"/>
          <w:szCs w:val="22"/>
          <w:lang w:val="es-ES_tradnl"/>
        </w:rPr>
        <w:t>AIDA y Salud Mental que</w:t>
      </w:r>
      <w:r w:rsidRPr="00FA1E79">
        <w:rPr>
          <w:rFonts w:asciiTheme="minorHAnsi" w:hAnsiTheme="minorHAnsi" w:cstheme="minorHAnsi"/>
          <w:color w:val="000000" w:themeColor="text1"/>
          <w:sz w:val="22"/>
          <w:szCs w:val="22"/>
          <w:lang w:val="es-ES_tradnl"/>
        </w:rPr>
        <w:t xml:space="preserve"> debe</w:t>
      </w:r>
      <w:r w:rsidR="004E6F1B">
        <w:rPr>
          <w:rFonts w:asciiTheme="minorHAnsi" w:hAnsiTheme="minorHAnsi" w:cstheme="minorHAnsi"/>
          <w:color w:val="000000" w:themeColor="text1"/>
          <w:sz w:val="22"/>
          <w:szCs w:val="22"/>
          <w:lang w:val="es-ES_tradnl"/>
        </w:rPr>
        <w:t>n</w:t>
      </w:r>
      <w:r w:rsidRPr="00FA1E79">
        <w:rPr>
          <w:rFonts w:asciiTheme="minorHAnsi" w:hAnsiTheme="minorHAnsi" w:cstheme="minorHAnsi"/>
          <w:color w:val="000000" w:themeColor="text1"/>
          <w:sz w:val="22"/>
          <w:szCs w:val="22"/>
          <w:lang w:val="es-ES_tradnl"/>
        </w:rPr>
        <w:t xml:space="preserve"> </w:t>
      </w:r>
      <w:bookmarkStart w:id="1" w:name="_Hlk96352387"/>
      <w:r w:rsidRPr="00FA1E79">
        <w:rPr>
          <w:rFonts w:asciiTheme="minorHAnsi" w:hAnsiTheme="minorHAnsi" w:cstheme="minorHAnsi"/>
          <w:color w:val="000000" w:themeColor="text1"/>
          <w:sz w:val="22"/>
          <w:szCs w:val="22"/>
          <w:lang w:val="es-ES_tradnl"/>
        </w:rPr>
        <w:t xml:space="preserve">lograr la formación, generación de habilidades y empoderamiento personal de quienes lo cursen. </w:t>
      </w:r>
    </w:p>
    <w:p w14:paraId="37C45CEC" w14:textId="77777777" w:rsidR="005927C5" w:rsidRPr="00FA1E79" w:rsidRDefault="005927C5" w:rsidP="005927C5">
      <w:pPr>
        <w:jc w:val="both"/>
        <w:rPr>
          <w:rFonts w:asciiTheme="minorHAnsi" w:hAnsiTheme="minorHAnsi" w:cstheme="minorHAnsi"/>
          <w:color w:val="000000" w:themeColor="text1"/>
          <w:sz w:val="22"/>
          <w:szCs w:val="22"/>
          <w:lang w:val="es-ES_tradnl"/>
        </w:rPr>
      </w:pPr>
    </w:p>
    <w:p w14:paraId="032D8A8D" w14:textId="5ED22FB4" w:rsidR="005927C5" w:rsidRPr="00FA1E79" w:rsidRDefault="004F117E" w:rsidP="00DA35EF">
      <w:pPr>
        <w:ind w:left="36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Los</w:t>
      </w:r>
      <w:r w:rsidR="005927C5" w:rsidRPr="00FA1E79">
        <w:rPr>
          <w:rFonts w:asciiTheme="minorHAnsi" w:hAnsiTheme="minorHAnsi" w:cstheme="minorHAnsi"/>
          <w:color w:val="000000" w:themeColor="text1"/>
          <w:sz w:val="22"/>
          <w:szCs w:val="22"/>
          <w:lang w:val="es-ES_tradnl"/>
        </w:rPr>
        <w:t xml:space="preserve"> curso</w:t>
      </w:r>
      <w:r>
        <w:rPr>
          <w:rFonts w:asciiTheme="minorHAnsi" w:hAnsiTheme="minorHAnsi" w:cstheme="minorHAnsi"/>
          <w:color w:val="000000" w:themeColor="text1"/>
          <w:sz w:val="22"/>
          <w:szCs w:val="22"/>
          <w:lang w:val="es-ES_tradnl"/>
        </w:rPr>
        <w:t>s</w:t>
      </w:r>
      <w:r w:rsidR="005927C5" w:rsidRPr="00FA1E79">
        <w:rPr>
          <w:rFonts w:asciiTheme="minorHAnsi" w:hAnsiTheme="minorHAnsi" w:cstheme="minorHAnsi"/>
          <w:color w:val="000000" w:themeColor="text1"/>
          <w:sz w:val="22"/>
          <w:szCs w:val="22"/>
          <w:lang w:val="es-ES_tradnl"/>
        </w:rPr>
        <w:t xml:space="preserve"> detallará</w:t>
      </w:r>
      <w:r>
        <w:rPr>
          <w:rFonts w:asciiTheme="minorHAnsi" w:hAnsiTheme="minorHAnsi" w:cstheme="minorHAnsi"/>
          <w:color w:val="000000" w:themeColor="text1"/>
          <w:sz w:val="22"/>
          <w:szCs w:val="22"/>
          <w:lang w:val="es-ES_tradnl"/>
        </w:rPr>
        <w:t>n</w:t>
      </w:r>
      <w:r w:rsidR="005927C5" w:rsidRPr="00FA1E79">
        <w:rPr>
          <w:rFonts w:asciiTheme="minorHAnsi" w:hAnsiTheme="minorHAnsi" w:cstheme="minorHAnsi"/>
          <w:color w:val="000000" w:themeColor="text1"/>
          <w:sz w:val="22"/>
          <w:szCs w:val="22"/>
          <w:lang w:val="es-ES_tradnl"/>
        </w:rPr>
        <w:t xml:space="preserve"> </w:t>
      </w:r>
      <w:r>
        <w:rPr>
          <w:rFonts w:asciiTheme="minorHAnsi" w:hAnsiTheme="minorHAnsi" w:cstheme="minorHAnsi"/>
          <w:color w:val="000000" w:themeColor="text1"/>
          <w:sz w:val="22"/>
          <w:szCs w:val="22"/>
          <w:lang w:val="es-ES_tradnl"/>
        </w:rPr>
        <w:t>tener</w:t>
      </w:r>
      <w:r w:rsidR="005927C5" w:rsidRPr="00FA1E79">
        <w:rPr>
          <w:rFonts w:asciiTheme="minorHAnsi" w:hAnsiTheme="minorHAnsi" w:cstheme="minorHAnsi"/>
          <w:color w:val="000000" w:themeColor="text1"/>
          <w:sz w:val="22"/>
          <w:szCs w:val="22"/>
          <w:lang w:val="es-ES_tradnl"/>
        </w:rPr>
        <w:t xml:space="preserve"> contenidos temáticos de </w:t>
      </w:r>
      <w:r w:rsidR="0004623E">
        <w:rPr>
          <w:rFonts w:asciiTheme="minorHAnsi" w:hAnsiTheme="minorHAnsi" w:cstheme="minorHAnsi"/>
          <w:color w:val="000000" w:themeColor="text1"/>
          <w:sz w:val="22"/>
          <w:szCs w:val="22"/>
          <w:lang w:val="es-ES_tradnl"/>
        </w:rPr>
        <w:t>específicos basados en la normativa y debe establecer un procedimiento</w:t>
      </w:r>
      <w:r w:rsidR="00647CA6">
        <w:rPr>
          <w:rFonts w:asciiTheme="minorHAnsi" w:hAnsiTheme="minorHAnsi" w:cstheme="minorHAnsi"/>
          <w:color w:val="000000" w:themeColor="text1"/>
          <w:sz w:val="22"/>
          <w:szCs w:val="22"/>
          <w:lang w:val="es-ES_tradnl"/>
        </w:rPr>
        <w:t xml:space="preserve"> como si fuera una</w:t>
      </w:r>
      <w:r w:rsidR="005927C5" w:rsidRPr="00FA1E79">
        <w:rPr>
          <w:rFonts w:asciiTheme="minorHAnsi" w:hAnsiTheme="minorHAnsi" w:cstheme="minorHAnsi"/>
          <w:color w:val="000000" w:themeColor="text1"/>
          <w:sz w:val="22"/>
          <w:szCs w:val="22"/>
          <w:lang w:val="es-ES_tradnl"/>
        </w:rPr>
        <w:t xml:space="preserve"> guía, est</w:t>
      </w:r>
      <w:r w:rsidR="00647CA6">
        <w:rPr>
          <w:rFonts w:asciiTheme="minorHAnsi" w:hAnsiTheme="minorHAnsi" w:cstheme="minorHAnsi"/>
          <w:color w:val="000000" w:themeColor="text1"/>
          <w:sz w:val="22"/>
          <w:szCs w:val="22"/>
          <w:lang w:val="es-ES_tradnl"/>
        </w:rPr>
        <w:t>os</w:t>
      </w:r>
      <w:r w:rsidR="005927C5" w:rsidRPr="00FA1E79">
        <w:rPr>
          <w:rFonts w:asciiTheme="minorHAnsi" w:hAnsiTheme="minorHAnsi" w:cstheme="minorHAnsi"/>
          <w:color w:val="000000" w:themeColor="text1"/>
          <w:sz w:val="22"/>
          <w:szCs w:val="22"/>
          <w:lang w:val="es-ES_tradnl"/>
        </w:rPr>
        <w:t xml:space="preserve"> deberá</w:t>
      </w:r>
      <w:r w:rsidR="00647CA6">
        <w:rPr>
          <w:rFonts w:asciiTheme="minorHAnsi" w:hAnsiTheme="minorHAnsi" w:cstheme="minorHAnsi"/>
          <w:color w:val="000000" w:themeColor="text1"/>
          <w:sz w:val="22"/>
          <w:szCs w:val="22"/>
          <w:lang w:val="es-ES_tradnl"/>
        </w:rPr>
        <w:t xml:space="preserve">n incorporar materiales de consulta descargables </w:t>
      </w:r>
      <w:r w:rsidR="005927C5" w:rsidRPr="00FA1E79">
        <w:rPr>
          <w:rFonts w:asciiTheme="minorHAnsi" w:hAnsiTheme="minorHAnsi" w:cstheme="minorHAnsi"/>
          <w:color w:val="000000" w:themeColor="text1"/>
          <w:sz w:val="22"/>
          <w:szCs w:val="22"/>
          <w:lang w:val="es-ES_tradnl"/>
        </w:rPr>
        <w:t>en</w:t>
      </w:r>
      <w:r w:rsidR="00647CA6">
        <w:rPr>
          <w:rFonts w:asciiTheme="minorHAnsi" w:hAnsiTheme="minorHAnsi" w:cstheme="minorHAnsi"/>
          <w:color w:val="000000" w:themeColor="text1"/>
          <w:sz w:val="22"/>
          <w:szCs w:val="22"/>
          <w:lang w:val="es-ES_tradnl"/>
        </w:rPr>
        <w:t xml:space="preserve"> formato </w:t>
      </w:r>
      <w:r w:rsidR="005927C5" w:rsidRPr="00FA1E79">
        <w:rPr>
          <w:rFonts w:asciiTheme="minorHAnsi" w:hAnsiTheme="minorHAnsi" w:cstheme="minorHAnsi"/>
          <w:color w:val="000000" w:themeColor="text1"/>
          <w:sz w:val="22"/>
          <w:szCs w:val="22"/>
          <w:lang w:val="es-ES_tradnl"/>
        </w:rPr>
        <w:t xml:space="preserve">PDF, </w:t>
      </w:r>
      <w:r w:rsidR="000B3691">
        <w:rPr>
          <w:rFonts w:asciiTheme="minorHAnsi" w:hAnsiTheme="minorHAnsi" w:cstheme="minorHAnsi"/>
          <w:color w:val="000000" w:themeColor="text1"/>
          <w:sz w:val="22"/>
          <w:szCs w:val="22"/>
          <w:lang w:val="es-ES_tradnl"/>
        </w:rPr>
        <w:t xml:space="preserve">pruebas de conocimiento mediante </w:t>
      </w:r>
      <w:r w:rsidR="005927C5" w:rsidRPr="00FA1E79">
        <w:rPr>
          <w:rFonts w:asciiTheme="minorHAnsi" w:hAnsiTheme="minorHAnsi" w:cstheme="minorHAnsi"/>
          <w:color w:val="000000" w:themeColor="text1"/>
          <w:sz w:val="22"/>
          <w:szCs w:val="22"/>
          <w:lang w:val="es-ES_tradnl"/>
        </w:rPr>
        <w:t>juegos interactivos, dinámicas</w:t>
      </w:r>
      <w:r w:rsidR="000B3691">
        <w:rPr>
          <w:rFonts w:asciiTheme="minorHAnsi" w:hAnsiTheme="minorHAnsi" w:cstheme="minorHAnsi"/>
          <w:color w:val="000000" w:themeColor="text1"/>
          <w:sz w:val="22"/>
          <w:szCs w:val="22"/>
          <w:lang w:val="es-ES_tradnl"/>
        </w:rPr>
        <w:t xml:space="preserve"> virtuales</w:t>
      </w:r>
      <w:r w:rsidR="005927C5" w:rsidRPr="00FA1E79">
        <w:rPr>
          <w:rFonts w:asciiTheme="minorHAnsi" w:hAnsiTheme="minorHAnsi" w:cstheme="minorHAnsi"/>
          <w:color w:val="000000" w:themeColor="text1"/>
          <w:sz w:val="22"/>
          <w:szCs w:val="22"/>
          <w:lang w:val="es-ES_tradnl"/>
        </w:rPr>
        <w:t>, videos (</w:t>
      </w:r>
      <w:r w:rsidR="003450DF">
        <w:rPr>
          <w:rFonts w:asciiTheme="minorHAnsi" w:hAnsiTheme="minorHAnsi" w:cstheme="minorHAnsi"/>
          <w:color w:val="000000" w:themeColor="text1"/>
          <w:sz w:val="22"/>
          <w:szCs w:val="22"/>
          <w:lang w:val="es-ES_tradnl"/>
        </w:rPr>
        <w:t xml:space="preserve">que pueden ser recopilados o </w:t>
      </w:r>
      <w:r w:rsidR="005927C5" w:rsidRPr="00FA1E79">
        <w:rPr>
          <w:rFonts w:asciiTheme="minorHAnsi" w:hAnsiTheme="minorHAnsi" w:cstheme="minorHAnsi"/>
          <w:color w:val="000000" w:themeColor="text1"/>
          <w:sz w:val="22"/>
          <w:szCs w:val="22"/>
          <w:lang w:val="es-ES_tradnl"/>
        </w:rPr>
        <w:t xml:space="preserve">grabados por la empresa </w:t>
      </w:r>
      <w:r w:rsidR="003450DF">
        <w:rPr>
          <w:rFonts w:asciiTheme="minorHAnsi" w:hAnsiTheme="minorHAnsi" w:cstheme="minorHAnsi"/>
          <w:color w:val="000000" w:themeColor="text1"/>
          <w:sz w:val="22"/>
          <w:szCs w:val="22"/>
          <w:lang w:val="es-ES_tradnl"/>
        </w:rPr>
        <w:t>con el apoyo del personal del SEDES Cochabamba</w:t>
      </w:r>
      <w:r w:rsidR="005927C5" w:rsidRPr="00FA1E79">
        <w:rPr>
          <w:rFonts w:asciiTheme="minorHAnsi" w:hAnsiTheme="minorHAnsi" w:cstheme="minorHAnsi"/>
          <w:color w:val="000000" w:themeColor="text1"/>
          <w:sz w:val="22"/>
          <w:szCs w:val="22"/>
          <w:lang w:val="es-ES_tradnl"/>
        </w:rPr>
        <w:t>), audios, y cualquier otro material de apoyo que coadyuven en el alcance del resultado.</w:t>
      </w:r>
      <w:bookmarkEnd w:id="1"/>
    </w:p>
    <w:p w14:paraId="0528FB46" w14:textId="77777777" w:rsidR="005927C5" w:rsidRPr="00FA1E79" w:rsidRDefault="005927C5" w:rsidP="005927C5">
      <w:pPr>
        <w:jc w:val="both"/>
        <w:rPr>
          <w:rFonts w:asciiTheme="minorHAnsi" w:hAnsiTheme="minorHAnsi" w:cstheme="minorHAnsi"/>
          <w:color w:val="000000" w:themeColor="text1"/>
          <w:sz w:val="22"/>
          <w:szCs w:val="22"/>
          <w:lang w:val="es-ES_tradnl"/>
        </w:rPr>
      </w:pPr>
    </w:p>
    <w:p w14:paraId="20738DDD" w14:textId="4CA955C4" w:rsidR="009C1447" w:rsidRDefault="005927C5" w:rsidP="00CA1463">
      <w:pPr>
        <w:ind w:left="360"/>
        <w:jc w:val="both"/>
        <w:rPr>
          <w:rFonts w:asciiTheme="minorHAnsi" w:hAnsiTheme="minorHAnsi" w:cstheme="minorHAnsi"/>
          <w:color w:val="000000" w:themeColor="text1"/>
          <w:sz w:val="22"/>
          <w:szCs w:val="22"/>
          <w:lang w:val="es-ES_tradnl"/>
        </w:rPr>
      </w:pPr>
      <w:r w:rsidRPr="00FA1E79">
        <w:rPr>
          <w:rFonts w:asciiTheme="minorHAnsi" w:hAnsiTheme="minorHAnsi" w:cstheme="minorHAnsi"/>
          <w:color w:val="000000" w:themeColor="text1"/>
          <w:sz w:val="22"/>
          <w:szCs w:val="22"/>
          <w:lang w:val="es-ES_tradnl"/>
        </w:rPr>
        <w:t xml:space="preserve">El curso debe </w:t>
      </w:r>
      <w:r w:rsidR="00E16007">
        <w:rPr>
          <w:rFonts w:asciiTheme="minorHAnsi" w:hAnsiTheme="minorHAnsi" w:cstheme="minorHAnsi"/>
          <w:color w:val="000000" w:themeColor="text1"/>
          <w:sz w:val="22"/>
          <w:szCs w:val="22"/>
          <w:lang w:val="es-ES_tradnl"/>
        </w:rPr>
        <w:t>dar</w:t>
      </w:r>
      <w:r w:rsidRPr="00FA1E79">
        <w:rPr>
          <w:rFonts w:asciiTheme="minorHAnsi" w:hAnsiTheme="minorHAnsi" w:cstheme="minorHAnsi"/>
          <w:color w:val="000000" w:themeColor="text1"/>
          <w:sz w:val="22"/>
          <w:szCs w:val="22"/>
          <w:lang w:val="es-ES_tradnl"/>
        </w:rPr>
        <w:t xml:space="preserve"> conocer a sus participantes la Política de Salvaguarda de Save the Children, al momento de realizar primer ingreso</w:t>
      </w:r>
      <w:r w:rsidR="00F140A0">
        <w:rPr>
          <w:rFonts w:asciiTheme="minorHAnsi" w:hAnsiTheme="minorHAnsi" w:cstheme="minorHAnsi"/>
          <w:color w:val="000000" w:themeColor="text1"/>
          <w:sz w:val="22"/>
          <w:szCs w:val="22"/>
          <w:lang w:val="es-ES_tradnl"/>
        </w:rPr>
        <w:t>, para garantizar que se encuentran comprometidos con la seguridad y protección de adolescentes y jóvenes</w:t>
      </w:r>
      <w:r w:rsidRPr="00FA1E79">
        <w:rPr>
          <w:rFonts w:asciiTheme="minorHAnsi" w:hAnsiTheme="minorHAnsi" w:cstheme="minorHAnsi"/>
          <w:color w:val="000000" w:themeColor="text1"/>
          <w:sz w:val="22"/>
          <w:szCs w:val="22"/>
          <w:lang w:val="es-ES_tradnl"/>
        </w:rPr>
        <w:t>.</w:t>
      </w:r>
    </w:p>
    <w:p w14:paraId="445CEFE0" w14:textId="77777777" w:rsidR="009C1447" w:rsidRDefault="009C1447" w:rsidP="00510AC5">
      <w:pPr>
        <w:jc w:val="both"/>
        <w:rPr>
          <w:rFonts w:asciiTheme="minorHAnsi" w:hAnsiTheme="minorHAnsi" w:cstheme="minorHAnsi"/>
          <w:color w:val="000000" w:themeColor="text1"/>
          <w:sz w:val="22"/>
          <w:szCs w:val="22"/>
          <w:lang w:val="es-ES_tradnl"/>
        </w:rPr>
      </w:pPr>
    </w:p>
    <w:p w14:paraId="2FC0ED58" w14:textId="77777777" w:rsidR="00022D89" w:rsidRPr="00022D89" w:rsidRDefault="00022D89" w:rsidP="00022D89">
      <w:pPr>
        <w:autoSpaceDE w:val="0"/>
        <w:autoSpaceDN w:val="0"/>
        <w:adjustRightInd w:val="0"/>
        <w:ind w:firstLine="360"/>
        <w:jc w:val="both"/>
        <w:rPr>
          <w:rFonts w:asciiTheme="minorHAnsi" w:hAnsiTheme="minorHAnsi" w:cstheme="minorHAnsi"/>
          <w:b/>
          <w:bCs/>
          <w:color w:val="000000" w:themeColor="text1"/>
          <w:sz w:val="22"/>
          <w:szCs w:val="22"/>
          <w:lang w:val="es-ES_tradnl"/>
        </w:rPr>
      </w:pPr>
      <w:r w:rsidRPr="00022D89">
        <w:rPr>
          <w:rFonts w:asciiTheme="minorHAnsi" w:hAnsiTheme="minorHAnsi" w:cstheme="minorHAnsi"/>
          <w:b/>
          <w:bCs/>
          <w:color w:val="000000" w:themeColor="text1"/>
          <w:sz w:val="22"/>
          <w:szCs w:val="22"/>
          <w:lang w:val="es-ES_tradnl"/>
        </w:rPr>
        <w:t xml:space="preserve">DOCUMENTOS DE CONSULTA </w:t>
      </w:r>
    </w:p>
    <w:p w14:paraId="175E0357" w14:textId="77777777" w:rsidR="00022D89" w:rsidRPr="00FA1E79" w:rsidRDefault="00022D89" w:rsidP="00022D89">
      <w:pPr>
        <w:autoSpaceDE w:val="0"/>
        <w:autoSpaceDN w:val="0"/>
        <w:adjustRightInd w:val="0"/>
        <w:jc w:val="both"/>
        <w:rPr>
          <w:rFonts w:asciiTheme="minorHAnsi" w:eastAsiaTheme="minorHAnsi" w:hAnsiTheme="minorHAnsi" w:cstheme="minorHAnsi"/>
          <w:color w:val="000000" w:themeColor="text1"/>
          <w:sz w:val="22"/>
          <w:szCs w:val="22"/>
          <w:lang w:val="es-419"/>
        </w:rPr>
      </w:pPr>
    </w:p>
    <w:p w14:paraId="0CB2E731" w14:textId="7ECD200F" w:rsidR="00022D89" w:rsidRPr="00FA1E79" w:rsidRDefault="00022D89" w:rsidP="00022D89">
      <w:pPr>
        <w:autoSpaceDE w:val="0"/>
        <w:autoSpaceDN w:val="0"/>
        <w:adjustRightInd w:val="0"/>
        <w:ind w:left="360"/>
        <w:jc w:val="both"/>
        <w:rPr>
          <w:rFonts w:asciiTheme="minorHAnsi" w:hAnsiTheme="minorHAnsi" w:cstheme="minorHAnsi"/>
          <w:color w:val="000000" w:themeColor="text1"/>
          <w:sz w:val="22"/>
          <w:szCs w:val="22"/>
          <w:lang w:val="es-ES_tradnl"/>
        </w:rPr>
      </w:pPr>
      <w:r w:rsidRPr="00FA1E79">
        <w:rPr>
          <w:rFonts w:asciiTheme="minorHAnsi" w:eastAsiaTheme="minorHAnsi" w:hAnsiTheme="minorHAnsi" w:cstheme="minorHAnsi"/>
          <w:color w:val="000000" w:themeColor="text1"/>
          <w:sz w:val="22"/>
          <w:szCs w:val="22"/>
          <w:lang w:val="es-419"/>
        </w:rPr>
        <w:t>Para el diseño, contará con el manual de la marca global de Save the Children</w:t>
      </w:r>
      <w:r w:rsidR="00515488">
        <w:rPr>
          <w:rFonts w:asciiTheme="minorHAnsi" w:eastAsiaTheme="minorHAnsi" w:hAnsiTheme="minorHAnsi" w:cstheme="minorHAnsi"/>
          <w:color w:val="000000" w:themeColor="text1"/>
          <w:sz w:val="22"/>
          <w:szCs w:val="22"/>
          <w:lang w:val="es-419"/>
        </w:rPr>
        <w:t xml:space="preserve"> y el manual de marc</w:t>
      </w:r>
      <w:r w:rsidR="005032B3">
        <w:rPr>
          <w:rFonts w:asciiTheme="minorHAnsi" w:eastAsiaTheme="minorHAnsi" w:hAnsiTheme="minorHAnsi" w:cstheme="minorHAnsi"/>
          <w:color w:val="000000" w:themeColor="text1"/>
          <w:sz w:val="22"/>
          <w:szCs w:val="22"/>
          <w:lang w:val="es-419"/>
        </w:rPr>
        <w:t>a</w:t>
      </w:r>
      <w:r w:rsidR="00515488">
        <w:rPr>
          <w:rFonts w:asciiTheme="minorHAnsi" w:eastAsiaTheme="minorHAnsi" w:hAnsiTheme="minorHAnsi" w:cstheme="minorHAnsi"/>
          <w:color w:val="000000" w:themeColor="text1"/>
          <w:sz w:val="22"/>
          <w:szCs w:val="22"/>
          <w:lang w:val="es-419"/>
        </w:rPr>
        <w:t xml:space="preserve"> del SEDES de </w:t>
      </w:r>
      <w:r w:rsidR="005032B3">
        <w:rPr>
          <w:rFonts w:asciiTheme="minorHAnsi" w:eastAsiaTheme="minorHAnsi" w:hAnsiTheme="minorHAnsi" w:cstheme="minorHAnsi"/>
          <w:color w:val="000000" w:themeColor="text1"/>
          <w:sz w:val="22"/>
          <w:szCs w:val="22"/>
          <w:lang w:val="es-419"/>
        </w:rPr>
        <w:t>Cochabamba</w:t>
      </w:r>
      <w:r w:rsidRPr="00FA1E79">
        <w:rPr>
          <w:rFonts w:asciiTheme="minorHAnsi" w:eastAsiaTheme="minorHAnsi" w:hAnsiTheme="minorHAnsi" w:cstheme="minorHAnsi"/>
          <w:color w:val="000000" w:themeColor="text1"/>
          <w:sz w:val="22"/>
          <w:szCs w:val="22"/>
          <w:lang w:val="es-419"/>
        </w:rPr>
        <w:t xml:space="preserve">. </w:t>
      </w:r>
      <w:r w:rsidRPr="00FA1E79">
        <w:rPr>
          <w:rFonts w:asciiTheme="minorHAnsi" w:hAnsiTheme="minorHAnsi" w:cstheme="minorHAnsi"/>
          <w:color w:val="000000" w:themeColor="text1"/>
          <w:sz w:val="22"/>
          <w:szCs w:val="22"/>
          <w:lang w:val="es-ES_tradnl"/>
        </w:rPr>
        <w:t>Los elementos para el desarrollo del curso son los siguientes:</w:t>
      </w:r>
    </w:p>
    <w:p w14:paraId="3C415863" w14:textId="77777777" w:rsidR="00022D89" w:rsidRDefault="00022D89" w:rsidP="00022D89">
      <w:pPr>
        <w:jc w:val="both"/>
        <w:rPr>
          <w:rFonts w:asciiTheme="minorHAnsi" w:hAnsiTheme="minorHAnsi" w:cstheme="minorHAnsi"/>
          <w:color w:val="000000" w:themeColor="text1"/>
          <w:sz w:val="22"/>
          <w:szCs w:val="22"/>
          <w:lang w:val="es-ES_tradnl"/>
        </w:rPr>
      </w:pPr>
    </w:p>
    <w:p w14:paraId="31E8AB2D" w14:textId="150B0CD6" w:rsidR="00022D89" w:rsidRDefault="00423FAF" w:rsidP="00022D89">
      <w:pPr>
        <w:pStyle w:val="Prrafodelista"/>
        <w:numPr>
          <w:ilvl w:val="0"/>
          <w:numId w:val="10"/>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Curso virtual</w:t>
      </w:r>
      <w:r w:rsidR="00022D89" w:rsidRPr="0011116F">
        <w:rPr>
          <w:rFonts w:asciiTheme="minorHAnsi" w:hAnsiTheme="minorHAnsi" w:cstheme="minorHAnsi"/>
          <w:color w:val="000000" w:themeColor="text1"/>
          <w:sz w:val="22"/>
          <w:szCs w:val="22"/>
          <w:lang w:val="es-ES_tradnl"/>
        </w:rPr>
        <w:t xml:space="preserve"> AIDA</w:t>
      </w:r>
    </w:p>
    <w:p w14:paraId="45FBB5B0" w14:textId="4BCA2BAC" w:rsidR="00022D89" w:rsidRDefault="00A6126D" w:rsidP="00022D89">
      <w:pPr>
        <w:pStyle w:val="Prrafodelista"/>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El SEDES proporcionará l</w:t>
      </w:r>
      <w:r w:rsidR="00022D89">
        <w:rPr>
          <w:rFonts w:asciiTheme="minorHAnsi" w:hAnsiTheme="minorHAnsi" w:cstheme="minorHAnsi"/>
          <w:color w:val="000000" w:themeColor="text1"/>
          <w:sz w:val="22"/>
          <w:szCs w:val="22"/>
          <w:lang w:val="es-ES_tradnl"/>
        </w:rPr>
        <w:t>as guías, manuales de AIDA del Ministerio de Salud</w:t>
      </w:r>
      <w:r>
        <w:rPr>
          <w:rFonts w:asciiTheme="minorHAnsi" w:hAnsiTheme="minorHAnsi" w:cstheme="minorHAnsi"/>
          <w:color w:val="000000" w:themeColor="text1"/>
          <w:sz w:val="22"/>
          <w:szCs w:val="22"/>
          <w:lang w:val="es-ES_tradnl"/>
        </w:rPr>
        <w:t xml:space="preserve"> y otro material que disponen,</w:t>
      </w:r>
      <w:r w:rsidR="00022D89">
        <w:rPr>
          <w:rFonts w:asciiTheme="minorHAnsi" w:hAnsiTheme="minorHAnsi" w:cstheme="minorHAnsi"/>
          <w:color w:val="000000" w:themeColor="text1"/>
          <w:sz w:val="22"/>
          <w:szCs w:val="22"/>
          <w:lang w:val="es-ES_tradnl"/>
        </w:rPr>
        <w:t xml:space="preserve"> para</w:t>
      </w:r>
      <w:r w:rsidR="00AE373F">
        <w:rPr>
          <w:rFonts w:asciiTheme="minorHAnsi" w:hAnsiTheme="minorHAnsi" w:cstheme="minorHAnsi"/>
          <w:color w:val="000000" w:themeColor="text1"/>
          <w:sz w:val="22"/>
          <w:szCs w:val="22"/>
          <w:lang w:val="es-ES_tradnl"/>
        </w:rPr>
        <w:t xml:space="preserve"> que</w:t>
      </w:r>
      <w:r w:rsidR="00022D89">
        <w:rPr>
          <w:rFonts w:asciiTheme="minorHAnsi" w:hAnsiTheme="minorHAnsi" w:cstheme="minorHAnsi"/>
          <w:color w:val="000000" w:themeColor="text1"/>
          <w:sz w:val="22"/>
          <w:szCs w:val="22"/>
          <w:lang w:val="es-ES_tradnl"/>
        </w:rPr>
        <w:t xml:space="preserve"> el consultor realice la propuesta metodológica y la adecuación de contenidos. </w:t>
      </w:r>
      <w:r w:rsidR="00E07723">
        <w:rPr>
          <w:rFonts w:asciiTheme="minorHAnsi" w:hAnsiTheme="minorHAnsi" w:cstheme="minorHAnsi"/>
          <w:color w:val="000000" w:themeColor="text1"/>
          <w:sz w:val="22"/>
          <w:szCs w:val="22"/>
          <w:lang w:val="es-ES_tradnl"/>
        </w:rPr>
        <w:t xml:space="preserve">El servicio debe considerar la consulta de </w:t>
      </w:r>
      <w:r w:rsidR="00022D89">
        <w:rPr>
          <w:rFonts w:asciiTheme="minorHAnsi" w:hAnsiTheme="minorHAnsi" w:cstheme="minorHAnsi"/>
          <w:color w:val="000000" w:themeColor="text1"/>
          <w:sz w:val="22"/>
          <w:szCs w:val="22"/>
          <w:lang w:val="es-ES_tradnl"/>
        </w:rPr>
        <w:t xml:space="preserve">materiales (guías, manuales, protocolos e instrumentos) </w:t>
      </w:r>
      <w:r w:rsidR="00453426">
        <w:rPr>
          <w:rFonts w:asciiTheme="minorHAnsi" w:hAnsiTheme="minorHAnsi" w:cstheme="minorHAnsi"/>
          <w:color w:val="000000" w:themeColor="text1"/>
          <w:sz w:val="22"/>
          <w:szCs w:val="22"/>
          <w:lang w:val="es-ES_tradnl"/>
        </w:rPr>
        <w:t xml:space="preserve">adicionales que son </w:t>
      </w:r>
      <w:r w:rsidR="00022D89">
        <w:rPr>
          <w:rFonts w:asciiTheme="minorHAnsi" w:hAnsiTheme="minorHAnsi" w:cstheme="minorHAnsi"/>
          <w:color w:val="000000" w:themeColor="text1"/>
          <w:sz w:val="22"/>
          <w:szCs w:val="22"/>
          <w:lang w:val="es-ES_tradnl"/>
        </w:rPr>
        <w:t xml:space="preserve">necesarios para </w:t>
      </w:r>
      <w:r w:rsidR="00453426">
        <w:rPr>
          <w:rFonts w:asciiTheme="minorHAnsi" w:hAnsiTheme="minorHAnsi" w:cstheme="minorHAnsi"/>
          <w:color w:val="000000" w:themeColor="text1"/>
          <w:sz w:val="22"/>
          <w:szCs w:val="22"/>
          <w:lang w:val="es-ES_tradnl"/>
        </w:rPr>
        <w:t>el desarrollo del contenido</w:t>
      </w:r>
      <w:r w:rsidR="00022D89">
        <w:rPr>
          <w:rFonts w:asciiTheme="minorHAnsi" w:hAnsiTheme="minorHAnsi" w:cstheme="minorHAnsi"/>
          <w:color w:val="000000" w:themeColor="text1"/>
          <w:sz w:val="22"/>
          <w:szCs w:val="22"/>
          <w:lang w:val="es-ES_tradnl"/>
        </w:rPr>
        <w:t xml:space="preserve">. </w:t>
      </w:r>
      <w:r w:rsidR="00453426">
        <w:rPr>
          <w:rFonts w:asciiTheme="minorHAnsi" w:hAnsiTheme="minorHAnsi" w:cstheme="minorHAnsi"/>
          <w:color w:val="000000" w:themeColor="text1"/>
          <w:sz w:val="22"/>
          <w:szCs w:val="22"/>
          <w:lang w:val="es-ES_tradnl"/>
        </w:rPr>
        <w:t xml:space="preserve">El contenido </w:t>
      </w:r>
      <w:r w:rsidR="00022D89">
        <w:rPr>
          <w:rFonts w:asciiTheme="minorHAnsi" w:hAnsiTheme="minorHAnsi" w:cstheme="minorHAnsi"/>
          <w:color w:val="000000" w:themeColor="text1"/>
          <w:sz w:val="22"/>
          <w:szCs w:val="22"/>
          <w:lang w:val="es-ES_tradnl"/>
        </w:rPr>
        <w:t>mínimo</w:t>
      </w:r>
      <w:r w:rsidR="00453426">
        <w:rPr>
          <w:rFonts w:asciiTheme="minorHAnsi" w:hAnsiTheme="minorHAnsi" w:cstheme="minorHAnsi"/>
          <w:color w:val="000000" w:themeColor="text1"/>
          <w:sz w:val="22"/>
          <w:szCs w:val="22"/>
          <w:lang w:val="es-ES_tradnl"/>
        </w:rPr>
        <w:t xml:space="preserve"> para este curso </w:t>
      </w:r>
      <w:r w:rsidR="00D539FA">
        <w:rPr>
          <w:rFonts w:asciiTheme="minorHAnsi" w:hAnsiTheme="minorHAnsi" w:cstheme="minorHAnsi"/>
          <w:color w:val="000000" w:themeColor="text1"/>
          <w:sz w:val="22"/>
          <w:szCs w:val="22"/>
          <w:lang w:val="es-ES_tradnl"/>
        </w:rPr>
        <w:t>s</w:t>
      </w:r>
      <w:r w:rsidR="00453426">
        <w:rPr>
          <w:rFonts w:asciiTheme="minorHAnsi" w:hAnsiTheme="minorHAnsi" w:cstheme="minorHAnsi"/>
          <w:color w:val="000000" w:themeColor="text1"/>
          <w:sz w:val="22"/>
          <w:szCs w:val="22"/>
          <w:lang w:val="es-ES_tradnl"/>
        </w:rPr>
        <w:t>erá</w:t>
      </w:r>
      <w:r w:rsidR="00022D89">
        <w:rPr>
          <w:rFonts w:asciiTheme="minorHAnsi" w:hAnsiTheme="minorHAnsi" w:cstheme="minorHAnsi"/>
          <w:color w:val="000000" w:themeColor="text1"/>
          <w:sz w:val="22"/>
          <w:szCs w:val="22"/>
          <w:lang w:val="es-ES_tradnl"/>
        </w:rPr>
        <w:t>:</w:t>
      </w:r>
    </w:p>
    <w:p w14:paraId="647600B2" w14:textId="32287A03" w:rsidR="00022D89" w:rsidRDefault="00022D89" w:rsidP="00022D8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Integralidad de</w:t>
      </w:r>
      <w:r w:rsidR="00C25685">
        <w:rPr>
          <w:rFonts w:asciiTheme="minorHAnsi" w:hAnsiTheme="minorHAnsi" w:cstheme="minorHAnsi"/>
          <w:color w:val="000000" w:themeColor="text1"/>
          <w:sz w:val="22"/>
          <w:szCs w:val="22"/>
          <w:lang w:val="es-ES_tradnl"/>
        </w:rPr>
        <w:t>l</w:t>
      </w:r>
      <w:r>
        <w:rPr>
          <w:rFonts w:asciiTheme="minorHAnsi" w:hAnsiTheme="minorHAnsi" w:cstheme="minorHAnsi"/>
          <w:color w:val="000000" w:themeColor="text1"/>
          <w:sz w:val="22"/>
          <w:szCs w:val="22"/>
          <w:lang w:val="es-ES_tradnl"/>
        </w:rPr>
        <w:t xml:space="preserve"> servicio</w:t>
      </w:r>
    </w:p>
    <w:p w14:paraId="1E058BC0" w14:textId="77777777" w:rsidR="00022D89" w:rsidRDefault="00022D89" w:rsidP="00022D8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Características del servicio</w:t>
      </w:r>
    </w:p>
    <w:p w14:paraId="55CF0B7B" w14:textId="4B3D9DAC" w:rsidR="00022D89" w:rsidRDefault="00811C93" w:rsidP="00022D8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Modelo</w:t>
      </w:r>
      <w:r w:rsidR="00E07E79">
        <w:rPr>
          <w:rFonts w:asciiTheme="minorHAnsi" w:hAnsiTheme="minorHAnsi" w:cstheme="minorHAnsi"/>
          <w:color w:val="000000" w:themeColor="text1"/>
          <w:sz w:val="22"/>
          <w:szCs w:val="22"/>
          <w:lang w:val="es-ES_tradnl"/>
        </w:rPr>
        <w:t xml:space="preserve"> de atención</w:t>
      </w:r>
      <w:r>
        <w:rPr>
          <w:rFonts w:asciiTheme="minorHAnsi" w:hAnsiTheme="minorHAnsi" w:cstheme="minorHAnsi"/>
          <w:color w:val="000000" w:themeColor="text1"/>
          <w:sz w:val="22"/>
          <w:szCs w:val="22"/>
          <w:lang w:val="es-ES_tradnl"/>
        </w:rPr>
        <w:t xml:space="preserve"> AIDA</w:t>
      </w:r>
    </w:p>
    <w:p w14:paraId="5230D292" w14:textId="574279F5" w:rsidR="009D240E" w:rsidRDefault="009D240E" w:rsidP="00022D8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Indicadores de desarrollo adolescente</w:t>
      </w:r>
    </w:p>
    <w:p w14:paraId="358FC78B" w14:textId="246E3AD8" w:rsidR="009D240E" w:rsidRDefault="009D240E" w:rsidP="00022D8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Criterios de certificación</w:t>
      </w:r>
      <w:r w:rsidR="008759C9">
        <w:rPr>
          <w:rFonts w:asciiTheme="minorHAnsi" w:hAnsiTheme="minorHAnsi" w:cstheme="minorHAnsi"/>
          <w:color w:val="000000" w:themeColor="text1"/>
          <w:sz w:val="22"/>
          <w:szCs w:val="22"/>
          <w:lang w:val="es-ES_tradnl"/>
        </w:rPr>
        <w:t xml:space="preserve"> AIDA</w:t>
      </w:r>
    </w:p>
    <w:p w14:paraId="3525C05E" w14:textId="5F42687D" w:rsidR="009D240E" w:rsidRDefault="00C25685" w:rsidP="00022D8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 xml:space="preserve">Transferencia </w:t>
      </w:r>
      <w:r w:rsidR="004C62AE">
        <w:rPr>
          <w:rFonts w:asciiTheme="minorHAnsi" w:hAnsiTheme="minorHAnsi" w:cstheme="minorHAnsi"/>
          <w:color w:val="000000" w:themeColor="text1"/>
          <w:sz w:val="22"/>
          <w:szCs w:val="22"/>
          <w:lang w:val="es-ES_tradnl"/>
        </w:rPr>
        <w:t xml:space="preserve">del modelo AIDA </w:t>
      </w:r>
      <w:r>
        <w:rPr>
          <w:rFonts w:asciiTheme="minorHAnsi" w:hAnsiTheme="minorHAnsi" w:cstheme="minorHAnsi"/>
          <w:color w:val="000000" w:themeColor="text1"/>
          <w:sz w:val="22"/>
          <w:szCs w:val="22"/>
          <w:lang w:val="es-ES_tradnl"/>
        </w:rPr>
        <w:t>al personal de salud de cada establecimiento</w:t>
      </w:r>
    </w:p>
    <w:p w14:paraId="14A3D7DC" w14:textId="500238FA" w:rsidR="004C62AE" w:rsidRDefault="004C62AE" w:rsidP="00022D8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Monitoreo y seguimiento</w:t>
      </w:r>
      <w:r w:rsidR="008759C9">
        <w:rPr>
          <w:rFonts w:asciiTheme="minorHAnsi" w:hAnsiTheme="minorHAnsi" w:cstheme="minorHAnsi"/>
          <w:color w:val="000000" w:themeColor="text1"/>
          <w:sz w:val="22"/>
          <w:szCs w:val="22"/>
          <w:lang w:val="es-ES_tradnl"/>
        </w:rPr>
        <w:t xml:space="preserve"> de AIDA</w:t>
      </w:r>
    </w:p>
    <w:p w14:paraId="02F85982" w14:textId="77777777" w:rsidR="00022D89" w:rsidRDefault="00022D89" w:rsidP="00022D89">
      <w:pPr>
        <w:pStyle w:val="Prrafodelista"/>
        <w:jc w:val="both"/>
        <w:rPr>
          <w:rFonts w:asciiTheme="minorHAnsi" w:hAnsiTheme="minorHAnsi" w:cstheme="minorHAnsi"/>
          <w:color w:val="000000" w:themeColor="text1"/>
          <w:sz w:val="22"/>
          <w:szCs w:val="22"/>
          <w:lang w:val="es-ES_tradnl"/>
        </w:rPr>
      </w:pPr>
    </w:p>
    <w:p w14:paraId="6FC9A1F0" w14:textId="3F09A1A4" w:rsidR="00022D89" w:rsidRDefault="00022D89" w:rsidP="00022D89">
      <w:pPr>
        <w:pStyle w:val="Prrafodelista"/>
        <w:numPr>
          <w:ilvl w:val="0"/>
          <w:numId w:val="10"/>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Módulo Salud Mental</w:t>
      </w:r>
    </w:p>
    <w:p w14:paraId="255668DA" w14:textId="5323B617" w:rsidR="00022D89" w:rsidRDefault="007E78B1" w:rsidP="00022D89">
      <w:pPr>
        <w:pStyle w:val="Prrafodelista"/>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 xml:space="preserve">El SEDES proporcionará </w:t>
      </w:r>
      <w:r w:rsidR="006D77B1">
        <w:rPr>
          <w:rFonts w:asciiTheme="minorHAnsi" w:hAnsiTheme="minorHAnsi" w:cstheme="minorHAnsi"/>
          <w:color w:val="000000" w:themeColor="text1"/>
          <w:sz w:val="22"/>
          <w:szCs w:val="22"/>
          <w:lang w:val="es-ES_tradnl"/>
        </w:rPr>
        <w:t>l</w:t>
      </w:r>
      <w:r w:rsidR="00022D89">
        <w:rPr>
          <w:rFonts w:asciiTheme="minorHAnsi" w:hAnsiTheme="minorHAnsi" w:cstheme="minorHAnsi"/>
          <w:color w:val="000000" w:themeColor="text1"/>
          <w:sz w:val="22"/>
          <w:szCs w:val="22"/>
          <w:lang w:val="es-ES_tradnl"/>
        </w:rPr>
        <w:t xml:space="preserve">as guías, manuales de Salud Mental del Ministerio de Salud (Flujogramas del continuo de la vida), para que el </w:t>
      </w:r>
      <w:r w:rsidR="006D77B1">
        <w:rPr>
          <w:rFonts w:asciiTheme="minorHAnsi" w:hAnsiTheme="minorHAnsi" w:cstheme="minorHAnsi"/>
          <w:color w:val="000000" w:themeColor="text1"/>
          <w:sz w:val="22"/>
          <w:szCs w:val="22"/>
          <w:lang w:val="es-ES_tradnl"/>
        </w:rPr>
        <w:t>servicio realice</w:t>
      </w:r>
      <w:r w:rsidR="00022D89">
        <w:rPr>
          <w:rFonts w:asciiTheme="minorHAnsi" w:hAnsiTheme="minorHAnsi" w:cstheme="minorHAnsi"/>
          <w:color w:val="000000" w:themeColor="text1"/>
          <w:sz w:val="22"/>
          <w:szCs w:val="22"/>
          <w:lang w:val="es-ES_tradnl"/>
        </w:rPr>
        <w:t xml:space="preserve"> la propuesta metodológica y la adecuación y/o elaboración de contenidos. </w:t>
      </w:r>
      <w:r w:rsidR="00BE2DC0">
        <w:rPr>
          <w:rFonts w:asciiTheme="minorHAnsi" w:hAnsiTheme="minorHAnsi" w:cstheme="minorHAnsi"/>
          <w:color w:val="000000" w:themeColor="text1"/>
          <w:sz w:val="22"/>
          <w:szCs w:val="22"/>
          <w:lang w:val="es-ES_tradnl"/>
        </w:rPr>
        <w:t>El servicio debe considerar la consulta de materiales (guías, manuales, protocolos e instrumentos) adicionales que son necesarios para el desarrollo del contenido. El contenido mínimo para este curso será:</w:t>
      </w:r>
    </w:p>
    <w:p w14:paraId="0B427180" w14:textId="77777777" w:rsidR="00D539FA" w:rsidRDefault="00D539FA" w:rsidP="00022D89">
      <w:pPr>
        <w:pStyle w:val="Prrafodelista"/>
        <w:jc w:val="both"/>
        <w:rPr>
          <w:rFonts w:asciiTheme="minorHAnsi" w:hAnsiTheme="minorHAnsi" w:cstheme="minorHAnsi"/>
          <w:color w:val="000000" w:themeColor="text1"/>
          <w:sz w:val="22"/>
          <w:szCs w:val="22"/>
          <w:lang w:val="es-ES_tradnl"/>
        </w:rPr>
      </w:pPr>
    </w:p>
    <w:p w14:paraId="7F0145FD" w14:textId="77777777" w:rsidR="00022D89" w:rsidRDefault="00022D89" w:rsidP="00022D8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Factores protectores y de riesgos</w:t>
      </w:r>
    </w:p>
    <w:p w14:paraId="6EE6F018" w14:textId="3EFE62CA" w:rsidR="00022D89" w:rsidRDefault="00022D89" w:rsidP="00022D8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Trastornos mentales (</w:t>
      </w:r>
      <w:r w:rsidR="007F69F0">
        <w:rPr>
          <w:rFonts w:asciiTheme="minorHAnsi" w:hAnsiTheme="minorHAnsi" w:cstheme="minorHAnsi"/>
          <w:color w:val="000000" w:themeColor="text1"/>
          <w:sz w:val="22"/>
          <w:szCs w:val="22"/>
          <w:lang w:val="es-ES_tradnl"/>
        </w:rPr>
        <w:t xml:space="preserve">mínimamente </w:t>
      </w:r>
      <w:r>
        <w:rPr>
          <w:rFonts w:asciiTheme="minorHAnsi" w:hAnsiTheme="minorHAnsi" w:cstheme="minorHAnsi"/>
          <w:color w:val="000000" w:themeColor="text1"/>
          <w:sz w:val="22"/>
          <w:szCs w:val="22"/>
          <w:lang w:val="es-ES_tradnl"/>
        </w:rPr>
        <w:t>ansiedad, depresión y adicciones)</w:t>
      </w:r>
    </w:p>
    <w:p w14:paraId="2C95CC38" w14:textId="77777777" w:rsidR="00022D89" w:rsidRDefault="00022D89" w:rsidP="00022D8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Entrevista o abordaje con NNA</w:t>
      </w:r>
    </w:p>
    <w:p w14:paraId="09C851CB" w14:textId="77777777" w:rsidR="00022D89" w:rsidRDefault="00022D89" w:rsidP="00022D8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Familia y salud mental</w:t>
      </w:r>
    </w:p>
    <w:p w14:paraId="049A5524" w14:textId="77777777" w:rsidR="00022D89" w:rsidRDefault="00022D89" w:rsidP="00510AC5">
      <w:pPr>
        <w:jc w:val="both"/>
        <w:rPr>
          <w:rFonts w:asciiTheme="minorHAnsi" w:hAnsiTheme="minorHAnsi" w:cstheme="minorHAnsi"/>
          <w:color w:val="000000" w:themeColor="text1"/>
          <w:sz w:val="22"/>
          <w:szCs w:val="22"/>
          <w:lang w:val="es-ES_tradnl"/>
        </w:rPr>
      </w:pPr>
    </w:p>
    <w:p w14:paraId="77FCA422" w14:textId="77777777" w:rsidR="009C1447" w:rsidRPr="00FA1E79" w:rsidRDefault="009C1447" w:rsidP="00510AC5">
      <w:pPr>
        <w:jc w:val="both"/>
        <w:rPr>
          <w:rFonts w:asciiTheme="minorHAnsi" w:hAnsiTheme="minorHAnsi" w:cstheme="minorHAnsi"/>
          <w:color w:val="000000" w:themeColor="text1"/>
          <w:sz w:val="22"/>
          <w:szCs w:val="22"/>
          <w:lang w:val="es-ES_tradnl"/>
        </w:rPr>
      </w:pPr>
    </w:p>
    <w:p w14:paraId="778FDFCE" w14:textId="501215FF" w:rsidR="00A85774" w:rsidRPr="00421522" w:rsidRDefault="00421522" w:rsidP="00510AC5">
      <w:pPr>
        <w:pStyle w:val="Ttulo2"/>
        <w:numPr>
          <w:ilvl w:val="0"/>
          <w:numId w:val="18"/>
        </w:numPr>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 xml:space="preserve">CONTENIDOS MÍNIMO DE </w:t>
      </w:r>
      <w:r w:rsidR="00A85774" w:rsidRPr="00421522">
        <w:rPr>
          <w:rFonts w:asciiTheme="minorHAnsi" w:hAnsiTheme="minorHAnsi" w:cstheme="minorHAnsi"/>
          <w:b/>
          <w:bCs/>
          <w:color w:val="000000" w:themeColor="text1"/>
          <w:sz w:val="22"/>
          <w:szCs w:val="22"/>
        </w:rPr>
        <w:t>PROPUESTAS</w:t>
      </w:r>
    </w:p>
    <w:p w14:paraId="092A24B5" w14:textId="77777777" w:rsidR="004F5C96" w:rsidRPr="00FA1E79" w:rsidRDefault="004F5C96" w:rsidP="00510AC5">
      <w:pPr>
        <w:jc w:val="both"/>
        <w:rPr>
          <w:rFonts w:asciiTheme="minorHAnsi" w:hAnsiTheme="minorHAnsi" w:cstheme="minorHAnsi"/>
          <w:color w:val="000000" w:themeColor="text1"/>
          <w:sz w:val="22"/>
          <w:szCs w:val="22"/>
          <w:lang w:val="es-ES_tradnl"/>
        </w:rPr>
      </w:pPr>
    </w:p>
    <w:p w14:paraId="47EA2832" w14:textId="75A5187E" w:rsidR="00A941C3" w:rsidRPr="00FA1E79" w:rsidRDefault="00A941C3" w:rsidP="00862DB2">
      <w:pPr>
        <w:ind w:firstLine="207"/>
        <w:jc w:val="both"/>
        <w:rPr>
          <w:rFonts w:asciiTheme="minorHAnsi" w:hAnsiTheme="minorHAnsi" w:cstheme="minorHAnsi"/>
          <w:color w:val="000000" w:themeColor="text1"/>
          <w:sz w:val="22"/>
          <w:szCs w:val="22"/>
          <w:lang w:val="es-ES_tradnl"/>
        </w:rPr>
      </w:pPr>
      <w:r w:rsidRPr="00FA1E79">
        <w:rPr>
          <w:rFonts w:asciiTheme="minorHAnsi" w:hAnsiTheme="minorHAnsi" w:cstheme="minorHAnsi"/>
          <w:color w:val="000000" w:themeColor="text1"/>
          <w:sz w:val="22"/>
          <w:szCs w:val="22"/>
          <w:lang w:val="es-ES_tradnl"/>
        </w:rPr>
        <w:t xml:space="preserve">Las </w:t>
      </w:r>
      <w:r w:rsidR="009E6422" w:rsidRPr="00FA1E79">
        <w:rPr>
          <w:rFonts w:asciiTheme="minorHAnsi" w:hAnsiTheme="minorHAnsi" w:cstheme="minorHAnsi"/>
          <w:color w:val="000000" w:themeColor="text1"/>
          <w:sz w:val="22"/>
          <w:szCs w:val="22"/>
          <w:lang w:val="es-ES_tradnl"/>
        </w:rPr>
        <w:t>p</w:t>
      </w:r>
      <w:r w:rsidR="00815B4C" w:rsidRPr="00FA1E79">
        <w:rPr>
          <w:rFonts w:asciiTheme="minorHAnsi" w:hAnsiTheme="minorHAnsi" w:cstheme="minorHAnsi"/>
          <w:color w:val="000000" w:themeColor="text1"/>
          <w:sz w:val="22"/>
          <w:szCs w:val="22"/>
          <w:lang w:val="es-ES_tradnl"/>
        </w:rPr>
        <w:t>ropuesta</w:t>
      </w:r>
      <w:r w:rsidRPr="00FA1E79">
        <w:rPr>
          <w:rFonts w:asciiTheme="minorHAnsi" w:hAnsiTheme="minorHAnsi" w:cstheme="minorHAnsi"/>
          <w:color w:val="000000" w:themeColor="text1"/>
          <w:sz w:val="22"/>
          <w:szCs w:val="22"/>
          <w:lang w:val="es-ES_tradnl"/>
        </w:rPr>
        <w:t>s</w:t>
      </w:r>
      <w:r w:rsidR="00815B4C" w:rsidRPr="00FA1E79">
        <w:rPr>
          <w:rFonts w:asciiTheme="minorHAnsi" w:hAnsiTheme="minorHAnsi" w:cstheme="minorHAnsi"/>
          <w:color w:val="000000" w:themeColor="text1"/>
          <w:sz w:val="22"/>
          <w:szCs w:val="22"/>
          <w:lang w:val="es-ES_tradnl"/>
        </w:rPr>
        <w:t xml:space="preserve"> </w:t>
      </w:r>
      <w:r w:rsidR="00A74474">
        <w:rPr>
          <w:rFonts w:asciiTheme="minorHAnsi" w:hAnsiTheme="minorHAnsi" w:cstheme="minorHAnsi"/>
          <w:color w:val="000000" w:themeColor="text1"/>
          <w:sz w:val="22"/>
          <w:szCs w:val="22"/>
          <w:lang w:val="es-ES_tradnl"/>
        </w:rPr>
        <w:t>de elaboración de</w:t>
      </w:r>
      <w:r w:rsidR="00A54223">
        <w:rPr>
          <w:rFonts w:asciiTheme="minorHAnsi" w:hAnsiTheme="minorHAnsi" w:cstheme="minorHAnsi"/>
          <w:color w:val="000000" w:themeColor="text1"/>
          <w:sz w:val="22"/>
          <w:szCs w:val="22"/>
          <w:lang w:val="es-ES_tradnl"/>
        </w:rPr>
        <w:t xml:space="preserve">l módulo </w:t>
      </w:r>
      <w:r w:rsidR="00340218" w:rsidRPr="00FA1E79">
        <w:rPr>
          <w:rFonts w:asciiTheme="minorHAnsi" w:hAnsiTheme="minorHAnsi" w:cstheme="minorHAnsi"/>
          <w:color w:val="000000" w:themeColor="text1"/>
          <w:sz w:val="22"/>
          <w:szCs w:val="22"/>
          <w:lang w:val="es-ES_tradnl"/>
        </w:rPr>
        <w:t>de</w:t>
      </w:r>
      <w:r w:rsidRPr="00FA1E79">
        <w:rPr>
          <w:rFonts w:asciiTheme="minorHAnsi" w:hAnsiTheme="minorHAnsi" w:cstheme="minorHAnsi"/>
          <w:color w:val="000000" w:themeColor="text1"/>
          <w:sz w:val="22"/>
          <w:szCs w:val="22"/>
          <w:lang w:val="es-ES_tradnl"/>
        </w:rPr>
        <w:t xml:space="preserve">ben </w:t>
      </w:r>
      <w:r w:rsidR="009E6422" w:rsidRPr="00FA1E79">
        <w:rPr>
          <w:rFonts w:asciiTheme="minorHAnsi" w:hAnsiTheme="minorHAnsi" w:cstheme="minorHAnsi"/>
          <w:color w:val="000000" w:themeColor="text1"/>
          <w:sz w:val="22"/>
          <w:szCs w:val="22"/>
          <w:lang w:val="es-ES_tradnl"/>
        </w:rPr>
        <w:t>considerar</w:t>
      </w:r>
      <w:r w:rsidR="00340218" w:rsidRPr="00FA1E79">
        <w:rPr>
          <w:rFonts w:asciiTheme="minorHAnsi" w:hAnsiTheme="minorHAnsi" w:cstheme="minorHAnsi"/>
          <w:color w:val="000000" w:themeColor="text1"/>
          <w:sz w:val="22"/>
          <w:szCs w:val="22"/>
          <w:lang w:val="es-ES_tradnl"/>
        </w:rPr>
        <w:t xml:space="preserve"> los siguientes requerimientos</w:t>
      </w:r>
      <w:r w:rsidR="009E6422" w:rsidRPr="00FA1E79">
        <w:rPr>
          <w:rFonts w:asciiTheme="minorHAnsi" w:hAnsiTheme="minorHAnsi" w:cstheme="minorHAnsi"/>
          <w:color w:val="000000" w:themeColor="text1"/>
          <w:sz w:val="22"/>
          <w:szCs w:val="22"/>
          <w:lang w:val="es-ES_tradnl"/>
        </w:rPr>
        <w:t>:</w:t>
      </w:r>
    </w:p>
    <w:p w14:paraId="254CB341" w14:textId="77777777" w:rsidR="00A941C3" w:rsidRPr="00FA1E79" w:rsidRDefault="00A941C3" w:rsidP="00510AC5">
      <w:pPr>
        <w:jc w:val="both"/>
        <w:rPr>
          <w:rFonts w:asciiTheme="minorHAnsi" w:hAnsiTheme="minorHAnsi" w:cstheme="minorHAnsi"/>
          <w:color w:val="000000" w:themeColor="text1"/>
          <w:sz w:val="22"/>
          <w:szCs w:val="22"/>
          <w:lang w:val="es-ES_tradnl"/>
        </w:rPr>
      </w:pPr>
    </w:p>
    <w:p w14:paraId="30F395B8" w14:textId="1DB16B79" w:rsidR="009E6422" w:rsidRPr="00FA1E79" w:rsidRDefault="00BC55F0" w:rsidP="00A02C4A">
      <w:pPr>
        <w:pStyle w:val="Default"/>
        <w:numPr>
          <w:ilvl w:val="0"/>
          <w:numId w:val="35"/>
        </w:numPr>
        <w:spacing w:after="42"/>
        <w:ind w:left="567"/>
        <w:jc w:val="both"/>
        <w:rPr>
          <w:rFonts w:asciiTheme="minorHAnsi" w:eastAsia="Times New Roman" w:hAnsiTheme="minorHAnsi" w:cstheme="minorHAnsi"/>
          <w:color w:val="000000" w:themeColor="text1"/>
          <w:sz w:val="22"/>
          <w:szCs w:val="22"/>
          <w:lang w:val="es-ES_tradnl"/>
        </w:rPr>
      </w:pPr>
      <w:r>
        <w:rPr>
          <w:rFonts w:asciiTheme="minorHAnsi" w:eastAsia="Times New Roman" w:hAnsiTheme="minorHAnsi" w:cstheme="minorHAnsi"/>
          <w:color w:val="000000" w:themeColor="text1"/>
          <w:sz w:val="22"/>
          <w:szCs w:val="22"/>
          <w:lang w:val="es-ES_tradnl"/>
        </w:rPr>
        <w:t>Describir l</w:t>
      </w:r>
      <w:r w:rsidR="009E6422" w:rsidRPr="00FA1E79">
        <w:rPr>
          <w:rFonts w:asciiTheme="minorHAnsi" w:eastAsia="Times New Roman" w:hAnsiTheme="minorHAnsi" w:cstheme="minorHAnsi"/>
          <w:color w:val="000000" w:themeColor="text1"/>
          <w:sz w:val="22"/>
          <w:szCs w:val="22"/>
          <w:lang w:val="es-ES_tradnl"/>
        </w:rPr>
        <w:t>a metodología de revisión</w:t>
      </w:r>
      <w:r w:rsidR="00243D1D" w:rsidRPr="00FA1E79">
        <w:rPr>
          <w:rFonts w:asciiTheme="minorHAnsi" w:eastAsia="Times New Roman" w:hAnsiTheme="minorHAnsi" w:cstheme="minorHAnsi"/>
          <w:color w:val="000000" w:themeColor="text1"/>
          <w:sz w:val="22"/>
          <w:szCs w:val="22"/>
          <w:lang w:val="es-ES_tradnl"/>
        </w:rPr>
        <w:t xml:space="preserve"> y adaptación </w:t>
      </w:r>
      <w:r w:rsidR="00510AC5" w:rsidRPr="00FA1E79">
        <w:rPr>
          <w:rFonts w:asciiTheme="minorHAnsi" w:eastAsia="Times New Roman" w:hAnsiTheme="minorHAnsi" w:cstheme="minorHAnsi"/>
          <w:color w:val="000000" w:themeColor="text1"/>
          <w:sz w:val="22"/>
          <w:szCs w:val="22"/>
          <w:lang w:val="es-ES_tradnl"/>
        </w:rPr>
        <w:t>de</w:t>
      </w:r>
      <w:r w:rsidR="00A01C1B">
        <w:rPr>
          <w:rFonts w:asciiTheme="minorHAnsi" w:eastAsia="Times New Roman" w:hAnsiTheme="minorHAnsi" w:cstheme="minorHAnsi"/>
          <w:color w:val="000000" w:themeColor="text1"/>
          <w:sz w:val="22"/>
          <w:szCs w:val="22"/>
          <w:lang w:val="es-ES_tradnl"/>
        </w:rPr>
        <w:t xml:space="preserve"> </w:t>
      </w:r>
      <w:r w:rsidR="00510AC5" w:rsidRPr="00FA1E79">
        <w:rPr>
          <w:rFonts w:asciiTheme="minorHAnsi" w:eastAsia="Times New Roman" w:hAnsiTheme="minorHAnsi" w:cstheme="minorHAnsi"/>
          <w:color w:val="000000" w:themeColor="text1"/>
          <w:sz w:val="22"/>
          <w:szCs w:val="22"/>
          <w:lang w:val="es-ES_tradnl"/>
        </w:rPr>
        <w:t>l</w:t>
      </w:r>
      <w:r w:rsidR="00A01C1B">
        <w:rPr>
          <w:rFonts w:asciiTheme="minorHAnsi" w:eastAsia="Times New Roman" w:hAnsiTheme="minorHAnsi" w:cstheme="minorHAnsi"/>
          <w:color w:val="000000" w:themeColor="text1"/>
          <w:sz w:val="22"/>
          <w:szCs w:val="22"/>
          <w:lang w:val="es-ES_tradnl"/>
        </w:rPr>
        <w:t>os</w:t>
      </w:r>
      <w:r w:rsidR="009E6422" w:rsidRPr="00FA1E79">
        <w:rPr>
          <w:rFonts w:asciiTheme="minorHAnsi" w:eastAsia="Times New Roman" w:hAnsiTheme="minorHAnsi" w:cstheme="minorHAnsi"/>
          <w:color w:val="000000" w:themeColor="text1"/>
          <w:sz w:val="22"/>
          <w:szCs w:val="22"/>
          <w:lang w:val="es-ES_tradnl"/>
        </w:rPr>
        <w:t xml:space="preserve"> contenido</w:t>
      </w:r>
      <w:r w:rsidR="00A01C1B">
        <w:rPr>
          <w:rFonts w:asciiTheme="minorHAnsi" w:eastAsia="Times New Roman" w:hAnsiTheme="minorHAnsi" w:cstheme="minorHAnsi"/>
          <w:color w:val="000000" w:themeColor="text1"/>
          <w:sz w:val="22"/>
          <w:szCs w:val="22"/>
          <w:lang w:val="es-ES_tradnl"/>
        </w:rPr>
        <w:t>s</w:t>
      </w:r>
      <w:r w:rsidR="009E6422" w:rsidRPr="00FA1E79">
        <w:rPr>
          <w:rFonts w:asciiTheme="minorHAnsi" w:eastAsia="Times New Roman" w:hAnsiTheme="minorHAnsi" w:cstheme="minorHAnsi"/>
          <w:color w:val="000000" w:themeColor="text1"/>
          <w:sz w:val="22"/>
          <w:szCs w:val="22"/>
          <w:lang w:val="es-ES_tradnl"/>
        </w:rPr>
        <w:t xml:space="preserve"> de</w:t>
      </w:r>
      <w:r w:rsidR="0014361C">
        <w:rPr>
          <w:rFonts w:asciiTheme="minorHAnsi" w:eastAsia="Times New Roman" w:hAnsiTheme="minorHAnsi" w:cstheme="minorHAnsi"/>
          <w:color w:val="000000" w:themeColor="text1"/>
          <w:sz w:val="22"/>
          <w:szCs w:val="22"/>
          <w:lang w:val="es-ES_tradnl"/>
        </w:rPr>
        <w:t xml:space="preserve"> </w:t>
      </w:r>
      <w:r w:rsidR="00BE05B7">
        <w:rPr>
          <w:rFonts w:asciiTheme="minorHAnsi" w:eastAsia="Times New Roman" w:hAnsiTheme="minorHAnsi" w:cstheme="minorHAnsi"/>
          <w:color w:val="000000" w:themeColor="text1"/>
          <w:sz w:val="22"/>
          <w:szCs w:val="22"/>
          <w:lang w:val="es-ES_tradnl"/>
        </w:rPr>
        <w:t>cada curso</w:t>
      </w:r>
      <w:r w:rsidR="004B65FD">
        <w:rPr>
          <w:rFonts w:asciiTheme="minorHAnsi" w:eastAsia="Times New Roman" w:hAnsiTheme="minorHAnsi" w:cstheme="minorHAnsi"/>
          <w:color w:val="000000" w:themeColor="text1"/>
          <w:sz w:val="22"/>
          <w:szCs w:val="22"/>
          <w:lang w:val="es-ES_tradnl"/>
        </w:rPr>
        <w:t xml:space="preserve"> (AIDA y Salud mental)</w:t>
      </w:r>
    </w:p>
    <w:p w14:paraId="49ABCE3D" w14:textId="3D230A69" w:rsidR="009E6422" w:rsidRPr="00FA1E79" w:rsidRDefault="00631E02" w:rsidP="00A02C4A">
      <w:pPr>
        <w:pStyle w:val="Default"/>
        <w:numPr>
          <w:ilvl w:val="0"/>
          <w:numId w:val="35"/>
        </w:numPr>
        <w:spacing w:after="42"/>
        <w:ind w:left="567"/>
        <w:jc w:val="both"/>
        <w:rPr>
          <w:rFonts w:asciiTheme="minorHAnsi" w:eastAsia="Times New Roman" w:hAnsiTheme="minorHAnsi" w:cstheme="minorHAnsi"/>
          <w:color w:val="000000" w:themeColor="text1"/>
          <w:sz w:val="22"/>
          <w:szCs w:val="22"/>
          <w:lang w:val="es-ES_tradnl"/>
        </w:rPr>
      </w:pPr>
      <w:r>
        <w:rPr>
          <w:rFonts w:asciiTheme="minorHAnsi" w:eastAsia="Times New Roman" w:hAnsiTheme="minorHAnsi" w:cstheme="minorHAnsi"/>
          <w:color w:val="000000" w:themeColor="text1"/>
          <w:sz w:val="22"/>
          <w:szCs w:val="22"/>
          <w:lang w:val="es-ES_tradnl"/>
        </w:rPr>
        <w:t xml:space="preserve">Incluir en la </w:t>
      </w:r>
      <w:r w:rsidR="0050376E">
        <w:rPr>
          <w:rFonts w:asciiTheme="minorHAnsi" w:eastAsia="Times New Roman" w:hAnsiTheme="minorHAnsi" w:cstheme="minorHAnsi"/>
          <w:color w:val="000000" w:themeColor="text1"/>
          <w:sz w:val="22"/>
          <w:szCs w:val="22"/>
          <w:lang w:val="es-ES_tradnl"/>
        </w:rPr>
        <w:t xml:space="preserve">adaptación de los </w:t>
      </w:r>
      <w:r w:rsidR="00FD7071">
        <w:rPr>
          <w:rFonts w:asciiTheme="minorHAnsi" w:eastAsia="Times New Roman" w:hAnsiTheme="minorHAnsi" w:cstheme="minorHAnsi"/>
          <w:color w:val="000000" w:themeColor="text1"/>
          <w:sz w:val="22"/>
          <w:szCs w:val="22"/>
          <w:lang w:val="es-ES_tradnl"/>
        </w:rPr>
        <w:t xml:space="preserve">contenidos el carácter </w:t>
      </w:r>
      <w:r w:rsidR="009E6422" w:rsidRPr="00FA1E79">
        <w:rPr>
          <w:rFonts w:asciiTheme="minorHAnsi" w:eastAsia="Times New Roman" w:hAnsiTheme="minorHAnsi" w:cstheme="minorHAnsi"/>
          <w:color w:val="000000" w:themeColor="text1"/>
          <w:sz w:val="22"/>
          <w:szCs w:val="22"/>
          <w:lang w:val="es-ES_tradnl"/>
        </w:rPr>
        <w:t xml:space="preserve">multicultural del país, el enfoque de </w:t>
      </w:r>
      <w:r w:rsidR="00BC15C0" w:rsidRPr="00FA1E79">
        <w:rPr>
          <w:rFonts w:asciiTheme="minorHAnsi" w:eastAsia="Times New Roman" w:hAnsiTheme="minorHAnsi" w:cstheme="minorHAnsi"/>
          <w:color w:val="000000" w:themeColor="text1"/>
          <w:sz w:val="22"/>
          <w:szCs w:val="22"/>
          <w:lang w:val="es-ES_tradnl"/>
        </w:rPr>
        <w:t xml:space="preserve">igualdad de </w:t>
      </w:r>
      <w:r w:rsidR="009E6422" w:rsidRPr="00FA1E79">
        <w:rPr>
          <w:rFonts w:asciiTheme="minorHAnsi" w:eastAsia="Times New Roman" w:hAnsiTheme="minorHAnsi" w:cstheme="minorHAnsi"/>
          <w:color w:val="000000" w:themeColor="text1"/>
          <w:sz w:val="22"/>
          <w:szCs w:val="22"/>
          <w:lang w:val="es-ES_tradnl"/>
        </w:rPr>
        <w:t xml:space="preserve">género y </w:t>
      </w:r>
      <w:r w:rsidR="00C66FBF">
        <w:rPr>
          <w:rFonts w:asciiTheme="minorHAnsi" w:eastAsia="Times New Roman" w:hAnsiTheme="minorHAnsi" w:cstheme="minorHAnsi"/>
          <w:color w:val="000000" w:themeColor="text1"/>
          <w:sz w:val="22"/>
          <w:szCs w:val="22"/>
          <w:lang w:val="es-ES_tradnl"/>
        </w:rPr>
        <w:t xml:space="preserve">el </w:t>
      </w:r>
      <w:r w:rsidR="009E6422" w:rsidRPr="00FA1E79">
        <w:rPr>
          <w:rFonts w:asciiTheme="minorHAnsi" w:eastAsia="Times New Roman" w:hAnsiTheme="minorHAnsi" w:cstheme="minorHAnsi"/>
          <w:color w:val="000000" w:themeColor="text1"/>
          <w:sz w:val="22"/>
          <w:szCs w:val="22"/>
          <w:lang w:val="es-ES_tradnl"/>
        </w:rPr>
        <w:t>enfoque pedagógico</w:t>
      </w:r>
      <w:r w:rsidR="00112A2E">
        <w:rPr>
          <w:rFonts w:asciiTheme="minorHAnsi" w:eastAsia="Times New Roman" w:hAnsiTheme="minorHAnsi" w:cstheme="minorHAnsi"/>
          <w:color w:val="000000" w:themeColor="text1"/>
          <w:sz w:val="22"/>
          <w:szCs w:val="22"/>
          <w:lang w:val="es-ES_tradnl"/>
        </w:rPr>
        <w:t>.</w:t>
      </w:r>
    </w:p>
    <w:p w14:paraId="0CFB5DB0" w14:textId="377A3E8B" w:rsidR="00123FB4" w:rsidRDefault="00112A2E" w:rsidP="00123FB4">
      <w:pPr>
        <w:pStyle w:val="Default"/>
        <w:numPr>
          <w:ilvl w:val="0"/>
          <w:numId w:val="35"/>
        </w:numPr>
        <w:spacing w:after="42"/>
        <w:ind w:left="567"/>
        <w:jc w:val="both"/>
        <w:rPr>
          <w:rFonts w:asciiTheme="minorHAnsi" w:eastAsia="Times New Roman" w:hAnsiTheme="minorHAnsi" w:cstheme="minorBidi"/>
          <w:color w:val="000000" w:themeColor="text1"/>
          <w:sz w:val="22"/>
          <w:szCs w:val="22"/>
          <w:lang w:val="es-ES"/>
        </w:rPr>
      </w:pPr>
      <w:r w:rsidRPr="43FA1B46">
        <w:rPr>
          <w:rFonts w:asciiTheme="minorHAnsi" w:eastAsia="Times New Roman" w:hAnsiTheme="minorHAnsi" w:cstheme="minorBidi"/>
          <w:color w:val="000000" w:themeColor="text1"/>
          <w:sz w:val="22"/>
          <w:szCs w:val="22"/>
          <w:lang w:val="es-ES"/>
        </w:rPr>
        <w:t xml:space="preserve">Identificar con claridad </w:t>
      </w:r>
      <w:proofErr w:type="gramStart"/>
      <w:r w:rsidRPr="43FA1B46">
        <w:rPr>
          <w:rFonts w:asciiTheme="minorHAnsi" w:eastAsia="Times New Roman" w:hAnsiTheme="minorHAnsi" w:cstheme="minorBidi"/>
          <w:color w:val="000000" w:themeColor="text1"/>
          <w:sz w:val="22"/>
          <w:szCs w:val="22"/>
          <w:lang w:val="es-ES"/>
        </w:rPr>
        <w:t>l</w:t>
      </w:r>
      <w:r w:rsidR="006B5F60">
        <w:rPr>
          <w:rFonts w:asciiTheme="minorHAnsi" w:eastAsia="Times New Roman" w:hAnsiTheme="minorHAnsi" w:cstheme="minorBidi"/>
          <w:color w:val="000000" w:themeColor="text1"/>
          <w:sz w:val="22"/>
          <w:szCs w:val="22"/>
          <w:lang w:val="es-ES"/>
        </w:rPr>
        <w:t xml:space="preserve">a </w:t>
      </w:r>
      <w:r w:rsidR="00312E18">
        <w:rPr>
          <w:rFonts w:asciiTheme="minorHAnsi" w:eastAsia="Times New Roman" w:hAnsiTheme="minorHAnsi" w:cstheme="minorBidi"/>
          <w:color w:val="000000" w:themeColor="text1"/>
          <w:sz w:val="22"/>
          <w:szCs w:val="22"/>
          <w:lang w:val="es-ES"/>
        </w:rPr>
        <w:t>el</w:t>
      </w:r>
      <w:proofErr w:type="gramEnd"/>
      <w:r w:rsidR="00312E18">
        <w:rPr>
          <w:rFonts w:asciiTheme="minorHAnsi" w:eastAsia="Times New Roman" w:hAnsiTheme="minorHAnsi" w:cstheme="minorBidi"/>
          <w:color w:val="000000" w:themeColor="text1"/>
          <w:sz w:val="22"/>
          <w:szCs w:val="22"/>
          <w:lang w:val="es-ES"/>
        </w:rPr>
        <w:t xml:space="preserve"> esquema propuesto para el</w:t>
      </w:r>
      <w:r w:rsidR="006B5F60">
        <w:rPr>
          <w:rFonts w:asciiTheme="minorHAnsi" w:eastAsia="Times New Roman" w:hAnsiTheme="minorHAnsi" w:cstheme="minorBidi"/>
          <w:color w:val="000000" w:themeColor="text1"/>
          <w:sz w:val="22"/>
          <w:szCs w:val="22"/>
          <w:lang w:val="es-ES"/>
        </w:rPr>
        <w:t xml:space="preserve"> desarrollo de</w:t>
      </w:r>
      <w:r w:rsidR="00F745FC">
        <w:rPr>
          <w:rFonts w:asciiTheme="minorHAnsi" w:eastAsia="Times New Roman" w:hAnsiTheme="minorHAnsi" w:cstheme="minorBidi"/>
          <w:color w:val="000000" w:themeColor="text1"/>
          <w:sz w:val="22"/>
          <w:szCs w:val="22"/>
          <w:lang w:val="es-ES"/>
        </w:rPr>
        <w:t xml:space="preserve"> cada</w:t>
      </w:r>
      <w:r w:rsidR="006B5F60">
        <w:rPr>
          <w:rFonts w:asciiTheme="minorHAnsi" w:eastAsia="Times New Roman" w:hAnsiTheme="minorHAnsi" w:cstheme="minorBidi"/>
          <w:color w:val="000000" w:themeColor="text1"/>
          <w:sz w:val="22"/>
          <w:szCs w:val="22"/>
          <w:lang w:val="es-ES"/>
        </w:rPr>
        <w:t xml:space="preserve"> curso virtual </w:t>
      </w:r>
      <w:r w:rsidR="00F745FC">
        <w:rPr>
          <w:rFonts w:asciiTheme="minorHAnsi" w:eastAsia="Times New Roman" w:hAnsiTheme="minorHAnsi" w:cstheme="minorBidi"/>
          <w:color w:val="000000" w:themeColor="text1"/>
          <w:sz w:val="22"/>
          <w:szCs w:val="22"/>
          <w:lang w:val="es-ES"/>
        </w:rPr>
        <w:t>incluyendo l</w:t>
      </w:r>
      <w:r w:rsidRPr="43FA1B46">
        <w:rPr>
          <w:rFonts w:asciiTheme="minorHAnsi" w:eastAsia="Times New Roman" w:hAnsiTheme="minorHAnsi" w:cstheme="minorBidi"/>
          <w:color w:val="000000" w:themeColor="text1"/>
          <w:sz w:val="22"/>
          <w:szCs w:val="22"/>
          <w:lang w:val="es-ES"/>
        </w:rPr>
        <w:t xml:space="preserve">os recursos audio-visuales, lúdicos y otros que </w:t>
      </w:r>
      <w:r w:rsidR="00AE2A96">
        <w:rPr>
          <w:rFonts w:asciiTheme="minorHAnsi" w:eastAsia="Times New Roman" w:hAnsiTheme="minorHAnsi" w:cstheme="minorBidi"/>
          <w:color w:val="000000" w:themeColor="text1"/>
          <w:sz w:val="22"/>
          <w:szCs w:val="22"/>
          <w:lang w:val="es-ES"/>
        </w:rPr>
        <w:t xml:space="preserve">pueden </w:t>
      </w:r>
      <w:r w:rsidR="0063137E" w:rsidRPr="43FA1B46">
        <w:rPr>
          <w:rFonts w:asciiTheme="minorHAnsi" w:eastAsia="Times New Roman" w:hAnsiTheme="minorHAnsi" w:cstheme="minorBidi"/>
          <w:color w:val="000000" w:themeColor="text1"/>
          <w:sz w:val="22"/>
          <w:szCs w:val="22"/>
          <w:lang w:val="es-ES"/>
        </w:rPr>
        <w:t>utilizar</w:t>
      </w:r>
      <w:r w:rsidR="0063137E">
        <w:rPr>
          <w:rFonts w:asciiTheme="minorHAnsi" w:eastAsia="Times New Roman" w:hAnsiTheme="minorHAnsi" w:cstheme="minorBidi"/>
          <w:color w:val="000000" w:themeColor="text1"/>
          <w:sz w:val="22"/>
          <w:szCs w:val="22"/>
          <w:lang w:val="es-ES"/>
        </w:rPr>
        <w:t>se</w:t>
      </w:r>
      <w:r w:rsidRPr="43FA1B46">
        <w:rPr>
          <w:rFonts w:asciiTheme="minorHAnsi" w:eastAsia="Times New Roman" w:hAnsiTheme="minorHAnsi" w:cstheme="minorBidi"/>
          <w:color w:val="000000" w:themeColor="text1"/>
          <w:sz w:val="22"/>
          <w:szCs w:val="22"/>
          <w:lang w:val="es-ES"/>
        </w:rPr>
        <w:t xml:space="preserve"> en el desarrollo de </w:t>
      </w:r>
      <w:r w:rsidR="00F745FC">
        <w:rPr>
          <w:rFonts w:asciiTheme="minorHAnsi" w:eastAsia="Times New Roman" w:hAnsiTheme="minorHAnsi" w:cstheme="minorBidi"/>
          <w:color w:val="000000" w:themeColor="text1"/>
          <w:sz w:val="22"/>
          <w:szCs w:val="22"/>
          <w:lang w:val="es-ES"/>
        </w:rPr>
        <w:t>cada uno</w:t>
      </w:r>
    </w:p>
    <w:p w14:paraId="03000693" w14:textId="082F75C5" w:rsidR="00123FB4" w:rsidRDefault="00123FB4" w:rsidP="00123FB4">
      <w:pPr>
        <w:pStyle w:val="Default"/>
        <w:numPr>
          <w:ilvl w:val="0"/>
          <w:numId w:val="35"/>
        </w:numPr>
        <w:spacing w:after="42"/>
        <w:ind w:left="567"/>
        <w:jc w:val="both"/>
        <w:rPr>
          <w:rFonts w:asciiTheme="minorHAnsi" w:eastAsia="Times New Roman" w:hAnsiTheme="minorHAnsi" w:cstheme="minorBidi"/>
          <w:color w:val="000000" w:themeColor="text1"/>
          <w:sz w:val="22"/>
          <w:szCs w:val="22"/>
          <w:lang w:val="es-ES"/>
        </w:rPr>
      </w:pPr>
      <w:r w:rsidRPr="00123FB4">
        <w:rPr>
          <w:rFonts w:asciiTheme="minorHAnsi" w:eastAsia="Times New Roman" w:hAnsiTheme="minorHAnsi" w:cstheme="minorBidi"/>
          <w:color w:val="000000" w:themeColor="text1"/>
          <w:sz w:val="22"/>
          <w:szCs w:val="22"/>
          <w:lang w:val="es-ES"/>
        </w:rPr>
        <w:t xml:space="preserve">Incluir el perfil del equipo multidisciplinario o el </w:t>
      </w:r>
      <w:r w:rsidR="0063137E" w:rsidRPr="00123FB4">
        <w:rPr>
          <w:rFonts w:asciiTheme="minorHAnsi" w:eastAsia="Times New Roman" w:hAnsiTheme="minorHAnsi" w:cstheme="minorBidi"/>
          <w:color w:val="000000" w:themeColor="text1"/>
          <w:sz w:val="22"/>
          <w:szCs w:val="22"/>
          <w:lang w:val="es-ES"/>
        </w:rPr>
        <w:t>Curriculum</w:t>
      </w:r>
      <w:r w:rsidRPr="00123FB4">
        <w:rPr>
          <w:rFonts w:asciiTheme="minorHAnsi" w:eastAsia="Times New Roman" w:hAnsiTheme="minorHAnsi" w:cstheme="minorBidi"/>
          <w:color w:val="000000" w:themeColor="text1"/>
          <w:sz w:val="22"/>
          <w:szCs w:val="22"/>
          <w:lang w:val="es-ES"/>
        </w:rPr>
        <w:t xml:space="preserve"> de la empresa que trabajará en este servicio</w:t>
      </w:r>
      <w:r w:rsidR="00A01E50">
        <w:rPr>
          <w:rFonts w:asciiTheme="minorHAnsi" w:eastAsia="Times New Roman" w:hAnsiTheme="minorHAnsi" w:cstheme="minorBidi"/>
          <w:color w:val="000000" w:themeColor="text1"/>
          <w:sz w:val="22"/>
          <w:szCs w:val="22"/>
          <w:lang w:val="es-ES"/>
        </w:rPr>
        <w:t xml:space="preserve"> (personal para la adaptación de contenidos, personal para la elaboración de concepto</w:t>
      </w:r>
      <w:r w:rsidR="003775AE">
        <w:rPr>
          <w:rFonts w:asciiTheme="minorHAnsi" w:eastAsia="Times New Roman" w:hAnsiTheme="minorHAnsi" w:cstheme="minorBidi"/>
          <w:color w:val="000000" w:themeColor="text1"/>
          <w:sz w:val="22"/>
          <w:szCs w:val="22"/>
          <w:lang w:val="es-ES"/>
        </w:rPr>
        <w:t xml:space="preserve"> de cada curso, personal de desarrollo del curso y su vinculaci</w:t>
      </w:r>
      <w:r w:rsidR="003D541D">
        <w:rPr>
          <w:rFonts w:asciiTheme="minorHAnsi" w:eastAsia="Times New Roman" w:hAnsiTheme="minorHAnsi" w:cstheme="minorBidi"/>
          <w:color w:val="000000" w:themeColor="text1"/>
          <w:sz w:val="22"/>
          <w:szCs w:val="22"/>
          <w:lang w:val="es-ES"/>
        </w:rPr>
        <w:t>ón a la plataforma)</w:t>
      </w:r>
    </w:p>
    <w:p w14:paraId="5B8A577F" w14:textId="77777777" w:rsidR="00123FB4" w:rsidRDefault="00123FB4" w:rsidP="00123FB4">
      <w:pPr>
        <w:pStyle w:val="Default"/>
        <w:numPr>
          <w:ilvl w:val="0"/>
          <w:numId w:val="35"/>
        </w:numPr>
        <w:spacing w:after="42"/>
        <w:ind w:left="567"/>
        <w:jc w:val="both"/>
        <w:rPr>
          <w:rFonts w:asciiTheme="minorHAnsi" w:eastAsia="Times New Roman" w:hAnsiTheme="minorHAnsi" w:cstheme="minorBidi"/>
          <w:color w:val="000000" w:themeColor="text1"/>
          <w:sz w:val="22"/>
          <w:szCs w:val="22"/>
          <w:lang w:val="es-ES"/>
        </w:rPr>
      </w:pPr>
      <w:r w:rsidRPr="00123FB4">
        <w:rPr>
          <w:rFonts w:asciiTheme="minorHAnsi" w:eastAsia="Times New Roman" w:hAnsiTheme="minorHAnsi" w:cstheme="minorBidi"/>
          <w:color w:val="000000" w:themeColor="text1"/>
          <w:sz w:val="22"/>
          <w:szCs w:val="22"/>
          <w:lang w:val="es-ES"/>
        </w:rPr>
        <w:t>Incluir un presupuesto detallado del servicio</w:t>
      </w:r>
    </w:p>
    <w:p w14:paraId="56CF4D93" w14:textId="09413491" w:rsidR="00123FB4" w:rsidRDefault="00123FB4" w:rsidP="00123FB4">
      <w:pPr>
        <w:pStyle w:val="Default"/>
        <w:numPr>
          <w:ilvl w:val="0"/>
          <w:numId w:val="35"/>
        </w:numPr>
        <w:spacing w:after="42"/>
        <w:ind w:left="567"/>
        <w:jc w:val="both"/>
        <w:rPr>
          <w:rFonts w:asciiTheme="minorHAnsi" w:eastAsia="Times New Roman" w:hAnsiTheme="minorHAnsi" w:cstheme="minorBidi"/>
          <w:color w:val="000000" w:themeColor="text1"/>
          <w:sz w:val="22"/>
          <w:szCs w:val="22"/>
          <w:lang w:val="es-ES"/>
        </w:rPr>
      </w:pPr>
      <w:r w:rsidRPr="00123FB4">
        <w:rPr>
          <w:rFonts w:asciiTheme="minorHAnsi" w:eastAsia="Times New Roman" w:hAnsiTheme="minorHAnsi" w:cstheme="minorBidi"/>
          <w:color w:val="000000" w:themeColor="text1"/>
          <w:sz w:val="22"/>
          <w:szCs w:val="22"/>
          <w:lang w:val="es-ES"/>
        </w:rPr>
        <w:t xml:space="preserve">Incluir la capacitación a personal de Save the Children y del SEDES Cochabamba en la instalación y uso de </w:t>
      </w:r>
      <w:r w:rsidR="003D541D">
        <w:rPr>
          <w:rFonts w:asciiTheme="minorHAnsi" w:eastAsia="Times New Roman" w:hAnsiTheme="minorHAnsi" w:cstheme="minorBidi"/>
          <w:color w:val="000000" w:themeColor="text1"/>
          <w:sz w:val="22"/>
          <w:szCs w:val="22"/>
          <w:lang w:val="es-ES"/>
        </w:rPr>
        <w:t xml:space="preserve">los cursos en </w:t>
      </w:r>
      <w:r w:rsidRPr="00123FB4">
        <w:rPr>
          <w:rFonts w:asciiTheme="minorHAnsi" w:eastAsia="Times New Roman" w:hAnsiTheme="minorHAnsi" w:cstheme="minorBidi"/>
          <w:color w:val="000000" w:themeColor="text1"/>
          <w:sz w:val="22"/>
          <w:szCs w:val="22"/>
          <w:lang w:val="es-ES"/>
        </w:rPr>
        <w:t>la plataforma LMS</w:t>
      </w:r>
      <w:r w:rsidR="003D541D">
        <w:rPr>
          <w:rFonts w:asciiTheme="minorHAnsi" w:eastAsia="Times New Roman" w:hAnsiTheme="minorHAnsi" w:cstheme="minorBidi"/>
          <w:color w:val="000000" w:themeColor="text1"/>
          <w:sz w:val="22"/>
          <w:szCs w:val="22"/>
          <w:lang w:val="es-ES"/>
        </w:rPr>
        <w:t xml:space="preserve"> de Save the Children y el SEDES Cochabamba</w:t>
      </w:r>
      <w:r w:rsidR="0088799B">
        <w:rPr>
          <w:rFonts w:asciiTheme="minorHAnsi" w:eastAsia="Times New Roman" w:hAnsiTheme="minorHAnsi" w:cstheme="minorBidi"/>
          <w:color w:val="000000" w:themeColor="text1"/>
          <w:sz w:val="22"/>
          <w:szCs w:val="22"/>
          <w:lang w:val="es-ES"/>
        </w:rPr>
        <w:t>.</w:t>
      </w:r>
    </w:p>
    <w:p w14:paraId="6766B959" w14:textId="23DEA3E7" w:rsidR="0088799B" w:rsidRDefault="0088799B" w:rsidP="00123FB4">
      <w:pPr>
        <w:pStyle w:val="Default"/>
        <w:numPr>
          <w:ilvl w:val="0"/>
          <w:numId w:val="35"/>
        </w:numPr>
        <w:spacing w:after="42"/>
        <w:ind w:left="567"/>
        <w:jc w:val="both"/>
        <w:rPr>
          <w:rFonts w:asciiTheme="minorHAnsi" w:eastAsia="Times New Roman" w:hAnsiTheme="minorHAnsi" w:cstheme="minorBidi"/>
          <w:color w:val="000000" w:themeColor="text1"/>
          <w:sz w:val="22"/>
          <w:szCs w:val="22"/>
          <w:lang w:val="es-ES"/>
        </w:rPr>
      </w:pPr>
      <w:r>
        <w:rPr>
          <w:rFonts w:asciiTheme="minorHAnsi" w:eastAsia="Times New Roman" w:hAnsiTheme="minorHAnsi" w:cstheme="minorBidi"/>
          <w:color w:val="000000" w:themeColor="text1"/>
          <w:sz w:val="22"/>
          <w:szCs w:val="22"/>
          <w:lang w:val="es-ES"/>
        </w:rPr>
        <w:t>Incluir el acompañamiento de al menos un ciclo de capacitación de cada curso</w:t>
      </w:r>
    </w:p>
    <w:p w14:paraId="48DFD86C" w14:textId="4E7E8951" w:rsidR="0088799B" w:rsidRDefault="00123FB4" w:rsidP="00123FB4">
      <w:pPr>
        <w:pStyle w:val="Default"/>
        <w:numPr>
          <w:ilvl w:val="0"/>
          <w:numId w:val="35"/>
        </w:numPr>
        <w:spacing w:after="42"/>
        <w:ind w:left="567"/>
        <w:jc w:val="both"/>
        <w:rPr>
          <w:rFonts w:asciiTheme="minorHAnsi" w:eastAsia="Times New Roman" w:hAnsiTheme="minorHAnsi" w:cstheme="minorBidi"/>
          <w:color w:val="000000" w:themeColor="text1"/>
          <w:sz w:val="22"/>
          <w:szCs w:val="22"/>
          <w:lang w:val="es-ES"/>
        </w:rPr>
      </w:pPr>
      <w:r w:rsidRPr="00123FB4">
        <w:rPr>
          <w:rFonts w:asciiTheme="minorHAnsi" w:eastAsia="Times New Roman" w:hAnsiTheme="minorHAnsi" w:cstheme="minorBidi"/>
          <w:color w:val="000000" w:themeColor="text1"/>
          <w:sz w:val="22"/>
          <w:szCs w:val="22"/>
          <w:lang w:val="es-ES"/>
        </w:rPr>
        <w:t>Incluir soporte técnico de al menos 6 meses</w:t>
      </w:r>
    </w:p>
    <w:p w14:paraId="0F223C28" w14:textId="408C57D4" w:rsidR="009E6422" w:rsidRPr="003D611B" w:rsidRDefault="003D611B" w:rsidP="00510AC5">
      <w:pPr>
        <w:pStyle w:val="Default"/>
        <w:numPr>
          <w:ilvl w:val="0"/>
          <w:numId w:val="35"/>
        </w:numPr>
        <w:spacing w:after="42"/>
        <w:ind w:left="567"/>
        <w:jc w:val="both"/>
        <w:rPr>
          <w:rFonts w:asciiTheme="minorHAnsi" w:eastAsia="Times New Roman" w:hAnsiTheme="minorHAnsi" w:cstheme="minorHAnsi"/>
          <w:color w:val="000000" w:themeColor="text1"/>
          <w:sz w:val="22"/>
          <w:szCs w:val="22"/>
          <w:lang w:val="es-ES_tradnl"/>
        </w:rPr>
      </w:pPr>
      <w:r>
        <w:rPr>
          <w:rFonts w:asciiTheme="minorHAnsi" w:eastAsia="Times New Roman" w:hAnsiTheme="minorHAnsi" w:cstheme="minorHAnsi"/>
          <w:color w:val="000000" w:themeColor="text1"/>
          <w:sz w:val="22"/>
          <w:szCs w:val="22"/>
          <w:lang w:val="es-ES_tradnl"/>
        </w:rPr>
        <w:t xml:space="preserve">Tomar en cuenta </w:t>
      </w:r>
      <w:r w:rsidR="009D5144">
        <w:rPr>
          <w:rFonts w:asciiTheme="minorHAnsi" w:eastAsia="Times New Roman" w:hAnsiTheme="minorHAnsi" w:cstheme="minorHAnsi"/>
          <w:color w:val="000000" w:themeColor="text1"/>
          <w:sz w:val="22"/>
          <w:szCs w:val="22"/>
          <w:lang w:val="es-ES_tradnl"/>
        </w:rPr>
        <w:t>los siguientes a</w:t>
      </w:r>
      <w:r w:rsidR="009E6422" w:rsidRPr="003D611B">
        <w:rPr>
          <w:rFonts w:asciiTheme="minorHAnsi" w:hAnsiTheme="minorHAnsi" w:cstheme="minorHAnsi"/>
          <w:color w:val="000000" w:themeColor="text1"/>
          <w:sz w:val="22"/>
          <w:szCs w:val="22"/>
          <w:lang w:val="es-ES_tradnl"/>
        </w:rPr>
        <w:t xml:space="preserve">spectos </w:t>
      </w:r>
      <w:r w:rsidR="009D5144">
        <w:rPr>
          <w:rFonts w:asciiTheme="minorHAnsi" w:hAnsiTheme="minorHAnsi" w:cstheme="minorHAnsi"/>
          <w:color w:val="000000" w:themeColor="text1"/>
          <w:sz w:val="22"/>
          <w:szCs w:val="22"/>
          <w:lang w:val="es-ES_tradnl"/>
        </w:rPr>
        <w:t>t</w:t>
      </w:r>
      <w:r w:rsidR="009E6422" w:rsidRPr="003D611B">
        <w:rPr>
          <w:rFonts w:asciiTheme="minorHAnsi" w:hAnsiTheme="minorHAnsi" w:cstheme="minorHAnsi"/>
          <w:color w:val="000000" w:themeColor="text1"/>
          <w:sz w:val="22"/>
          <w:szCs w:val="22"/>
          <w:lang w:val="es-ES_tradnl"/>
        </w:rPr>
        <w:t>écnicos</w:t>
      </w:r>
      <w:r w:rsidR="00BC15C0" w:rsidRPr="003D611B">
        <w:rPr>
          <w:rFonts w:asciiTheme="minorHAnsi" w:hAnsiTheme="minorHAnsi" w:cstheme="minorHAnsi"/>
          <w:color w:val="000000" w:themeColor="text1"/>
          <w:sz w:val="22"/>
          <w:szCs w:val="22"/>
          <w:lang w:val="es-ES_tradnl"/>
        </w:rPr>
        <w:t xml:space="preserve"> </w:t>
      </w:r>
      <w:r w:rsidR="00557FE4">
        <w:rPr>
          <w:rFonts w:asciiTheme="minorHAnsi" w:hAnsiTheme="minorHAnsi" w:cstheme="minorHAnsi"/>
          <w:color w:val="000000" w:themeColor="text1"/>
          <w:sz w:val="22"/>
          <w:szCs w:val="22"/>
          <w:lang w:val="es-ES_tradnl"/>
        </w:rPr>
        <w:t>de la plataforma LMS</w:t>
      </w:r>
      <w:r w:rsidR="00BC15C0" w:rsidRPr="003D611B">
        <w:rPr>
          <w:rFonts w:asciiTheme="minorHAnsi" w:hAnsiTheme="minorHAnsi" w:cstheme="minorHAnsi"/>
          <w:color w:val="000000" w:themeColor="text1"/>
          <w:sz w:val="22"/>
          <w:szCs w:val="22"/>
          <w:lang w:val="es-ES_tradnl"/>
        </w:rPr>
        <w:t>:</w:t>
      </w:r>
    </w:p>
    <w:p w14:paraId="34A943E9" w14:textId="24E16314" w:rsidR="00E56164" w:rsidRDefault="0094393A" w:rsidP="00E56164">
      <w:pPr>
        <w:pStyle w:val="Prrafodelista"/>
        <w:numPr>
          <w:ilvl w:val="0"/>
          <w:numId w:val="36"/>
        </w:numPr>
        <w:jc w:val="both"/>
        <w:rPr>
          <w:rFonts w:asciiTheme="minorHAnsi" w:hAnsiTheme="minorHAnsi" w:cstheme="minorHAnsi"/>
          <w:color w:val="000000" w:themeColor="text1"/>
          <w:sz w:val="22"/>
          <w:szCs w:val="22"/>
          <w:lang w:val="es-ES_tradnl"/>
        </w:rPr>
      </w:pPr>
      <w:r w:rsidRPr="0094393A">
        <w:rPr>
          <w:rFonts w:asciiTheme="minorHAnsi" w:hAnsiTheme="minorHAnsi" w:cstheme="minorHAnsi"/>
          <w:color w:val="000000" w:themeColor="text1"/>
          <w:sz w:val="22"/>
          <w:szCs w:val="22"/>
          <w:lang w:val="es-ES_tradnl"/>
        </w:rPr>
        <w:t xml:space="preserve">Todos los programas </w:t>
      </w:r>
      <w:r w:rsidR="005E1BA3">
        <w:rPr>
          <w:rFonts w:asciiTheme="minorHAnsi" w:hAnsiTheme="minorHAnsi" w:cstheme="minorHAnsi"/>
          <w:color w:val="000000" w:themeColor="text1"/>
          <w:sz w:val="22"/>
          <w:szCs w:val="22"/>
          <w:lang w:val="es-ES_tradnl"/>
        </w:rPr>
        <w:t>utilizados</w:t>
      </w:r>
      <w:r w:rsidRPr="0094393A">
        <w:rPr>
          <w:rFonts w:asciiTheme="minorHAnsi" w:hAnsiTheme="minorHAnsi" w:cstheme="minorHAnsi"/>
          <w:color w:val="000000" w:themeColor="text1"/>
          <w:sz w:val="22"/>
          <w:szCs w:val="22"/>
          <w:lang w:val="es-ES_tradnl"/>
        </w:rPr>
        <w:t xml:space="preserve"> para el desarrollo de contenidos h5p deben contar con las licencias respectivas, no se aceptarán productos que contengan marcas de agua</w:t>
      </w:r>
    </w:p>
    <w:p w14:paraId="5046969B" w14:textId="7F420E11" w:rsidR="00E56164" w:rsidRDefault="00340218" w:rsidP="00E56164">
      <w:pPr>
        <w:pStyle w:val="Prrafodelista"/>
        <w:numPr>
          <w:ilvl w:val="0"/>
          <w:numId w:val="36"/>
        </w:numPr>
        <w:jc w:val="both"/>
        <w:rPr>
          <w:rFonts w:asciiTheme="minorHAnsi" w:hAnsiTheme="minorHAnsi" w:cstheme="minorHAnsi"/>
          <w:color w:val="000000" w:themeColor="text1"/>
          <w:sz w:val="22"/>
          <w:szCs w:val="22"/>
          <w:lang w:val="es-ES_tradnl"/>
        </w:rPr>
      </w:pPr>
      <w:r w:rsidRPr="00E56164">
        <w:rPr>
          <w:rFonts w:asciiTheme="minorHAnsi" w:hAnsiTheme="minorHAnsi" w:cstheme="minorHAnsi"/>
          <w:color w:val="000000" w:themeColor="text1"/>
          <w:sz w:val="22"/>
          <w:szCs w:val="22"/>
          <w:lang w:val="es-ES_tradnl"/>
        </w:rPr>
        <w:t>Debe ajustarse de manera automática a cualquier tamaño de pantalla en cuanto a su ejecución en dispositivos móviles y/o teléfonos inteligentes</w:t>
      </w:r>
    </w:p>
    <w:p w14:paraId="58889E5F" w14:textId="55DBC65E" w:rsidR="00E56164" w:rsidRDefault="00340218" w:rsidP="43FA1B46">
      <w:pPr>
        <w:pStyle w:val="Prrafodelista"/>
        <w:numPr>
          <w:ilvl w:val="0"/>
          <w:numId w:val="36"/>
        </w:numPr>
        <w:jc w:val="both"/>
        <w:rPr>
          <w:rFonts w:asciiTheme="minorHAnsi" w:hAnsiTheme="minorHAnsi" w:cstheme="minorBidi"/>
          <w:color w:val="000000" w:themeColor="text1"/>
          <w:sz w:val="22"/>
          <w:szCs w:val="22"/>
          <w:lang w:val="es-ES"/>
        </w:rPr>
      </w:pPr>
      <w:r w:rsidRPr="43FA1B46">
        <w:rPr>
          <w:rFonts w:asciiTheme="minorHAnsi" w:hAnsiTheme="minorHAnsi" w:cstheme="minorBidi"/>
          <w:color w:val="000000" w:themeColor="text1"/>
          <w:sz w:val="22"/>
          <w:szCs w:val="22"/>
          <w:lang w:val="es-ES"/>
        </w:rPr>
        <w:t>Debe seguir el branding (marca/línea gráfica) de Save the Children</w:t>
      </w:r>
      <w:r w:rsidR="00605C2F">
        <w:rPr>
          <w:rFonts w:asciiTheme="minorHAnsi" w:hAnsiTheme="minorHAnsi" w:cstheme="minorBidi"/>
          <w:color w:val="000000" w:themeColor="text1"/>
          <w:sz w:val="22"/>
          <w:szCs w:val="22"/>
          <w:lang w:val="es-ES"/>
        </w:rPr>
        <w:t xml:space="preserve"> y SEDES Cochabamba</w:t>
      </w:r>
    </w:p>
    <w:p w14:paraId="5DFFB678" w14:textId="6B114499" w:rsidR="008E5341" w:rsidRDefault="00FA030B" w:rsidP="43FA1B46">
      <w:pPr>
        <w:pStyle w:val="Prrafodelista"/>
        <w:numPr>
          <w:ilvl w:val="0"/>
          <w:numId w:val="36"/>
        </w:numPr>
        <w:jc w:val="both"/>
        <w:rPr>
          <w:rFonts w:asciiTheme="minorHAnsi" w:hAnsiTheme="minorHAnsi" w:cstheme="minorBidi"/>
          <w:color w:val="000000" w:themeColor="text1"/>
          <w:sz w:val="22"/>
          <w:szCs w:val="22"/>
          <w:lang w:val="es-ES"/>
        </w:rPr>
      </w:pPr>
      <w:r>
        <w:rPr>
          <w:rFonts w:asciiTheme="minorHAnsi" w:hAnsiTheme="minorHAnsi" w:cstheme="minorBidi"/>
          <w:color w:val="000000" w:themeColor="text1"/>
          <w:sz w:val="22"/>
          <w:szCs w:val="22"/>
          <w:lang w:val="es-ES"/>
        </w:rPr>
        <w:t>La plata</w:t>
      </w:r>
      <w:r w:rsidR="00C3028C">
        <w:rPr>
          <w:rFonts w:asciiTheme="minorHAnsi" w:hAnsiTheme="minorHAnsi" w:cstheme="minorBidi"/>
          <w:color w:val="000000" w:themeColor="text1"/>
          <w:sz w:val="22"/>
          <w:szCs w:val="22"/>
          <w:lang w:val="es-ES"/>
        </w:rPr>
        <w:t xml:space="preserve">forma </w:t>
      </w:r>
      <w:r w:rsidR="00452F16">
        <w:rPr>
          <w:rFonts w:asciiTheme="minorHAnsi" w:hAnsiTheme="minorHAnsi" w:cstheme="minorBidi"/>
          <w:color w:val="000000" w:themeColor="text1"/>
          <w:sz w:val="22"/>
          <w:szCs w:val="22"/>
          <w:lang w:val="es-ES"/>
        </w:rPr>
        <w:t xml:space="preserve">está desarrollada en </w:t>
      </w:r>
      <w:proofErr w:type="spellStart"/>
      <w:r w:rsidR="00452F16">
        <w:rPr>
          <w:rFonts w:asciiTheme="minorHAnsi" w:hAnsiTheme="minorHAnsi" w:cstheme="minorBidi"/>
          <w:color w:val="000000" w:themeColor="text1"/>
          <w:sz w:val="22"/>
          <w:szCs w:val="22"/>
          <w:lang w:val="es-ES"/>
        </w:rPr>
        <w:t>Wor</w:t>
      </w:r>
      <w:r w:rsidR="00AF2700">
        <w:rPr>
          <w:rFonts w:asciiTheme="minorHAnsi" w:hAnsiTheme="minorHAnsi" w:cstheme="minorBidi"/>
          <w:color w:val="000000" w:themeColor="text1"/>
          <w:sz w:val="22"/>
          <w:szCs w:val="22"/>
          <w:lang w:val="es-ES"/>
        </w:rPr>
        <w:t>press</w:t>
      </w:r>
      <w:proofErr w:type="spellEnd"/>
      <w:r w:rsidR="00AF2700">
        <w:rPr>
          <w:rFonts w:asciiTheme="minorHAnsi" w:hAnsiTheme="minorHAnsi" w:cstheme="minorBidi"/>
          <w:color w:val="000000" w:themeColor="text1"/>
          <w:sz w:val="22"/>
          <w:szCs w:val="22"/>
          <w:lang w:val="es-ES"/>
        </w:rPr>
        <w:t xml:space="preserve">, y requiere </w:t>
      </w:r>
      <w:r w:rsidR="00925EC0">
        <w:rPr>
          <w:rFonts w:asciiTheme="minorHAnsi" w:hAnsiTheme="minorHAnsi" w:cstheme="minorBidi"/>
          <w:color w:val="000000" w:themeColor="text1"/>
          <w:sz w:val="22"/>
          <w:szCs w:val="22"/>
          <w:lang w:val="es-ES"/>
        </w:rPr>
        <w:t>mínimamente</w:t>
      </w:r>
      <w:r w:rsidR="00AF2700">
        <w:rPr>
          <w:rFonts w:asciiTheme="minorHAnsi" w:hAnsiTheme="minorHAnsi" w:cstheme="minorBidi"/>
          <w:color w:val="000000" w:themeColor="text1"/>
          <w:sz w:val="22"/>
          <w:szCs w:val="22"/>
          <w:lang w:val="es-ES"/>
        </w:rPr>
        <w:t xml:space="preserve"> </w:t>
      </w:r>
      <w:r w:rsidR="00AF2700" w:rsidRPr="00AF2700">
        <w:rPr>
          <w:rFonts w:asciiTheme="minorHAnsi" w:hAnsiTheme="minorHAnsi" w:cstheme="minorBidi"/>
          <w:color w:val="000000" w:themeColor="text1"/>
          <w:sz w:val="22"/>
          <w:szCs w:val="22"/>
          <w:lang w:val="es-BO"/>
        </w:rPr>
        <w:t>PHP versión 7.4 o superior</w:t>
      </w:r>
      <w:r w:rsidR="00AF2700">
        <w:rPr>
          <w:rFonts w:asciiTheme="minorHAnsi" w:hAnsiTheme="minorHAnsi" w:cstheme="minorBidi"/>
          <w:color w:val="000000" w:themeColor="text1"/>
          <w:sz w:val="22"/>
          <w:szCs w:val="22"/>
          <w:lang w:val="es-BO"/>
        </w:rPr>
        <w:t>,</w:t>
      </w:r>
      <w:r w:rsidR="00AF2700" w:rsidRPr="00AF2700">
        <w:rPr>
          <w:rFonts w:asciiTheme="minorHAnsi" w:hAnsiTheme="minorHAnsi" w:cstheme="minorBidi"/>
          <w:color w:val="000000" w:themeColor="text1"/>
          <w:sz w:val="22"/>
          <w:szCs w:val="22"/>
          <w:lang w:val="es-BO"/>
        </w:rPr>
        <w:t xml:space="preserve"> MySQL versión 5.7 o superior</w:t>
      </w:r>
      <w:r w:rsidR="00925EC0">
        <w:rPr>
          <w:rFonts w:asciiTheme="minorHAnsi" w:hAnsiTheme="minorHAnsi" w:cstheme="minorBidi"/>
          <w:color w:val="000000" w:themeColor="text1"/>
          <w:sz w:val="22"/>
          <w:szCs w:val="22"/>
          <w:lang w:val="es-BO"/>
        </w:rPr>
        <w:t xml:space="preserve">, </w:t>
      </w:r>
      <w:r w:rsidR="00AF2700" w:rsidRPr="00AF2700">
        <w:rPr>
          <w:rFonts w:asciiTheme="minorHAnsi" w:hAnsiTheme="minorHAnsi" w:cstheme="minorBidi"/>
          <w:color w:val="000000" w:themeColor="text1"/>
          <w:sz w:val="22"/>
          <w:szCs w:val="22"/>
          <w:lang w:val="es-BO"/>
        </w:rPr>
        <w:t>Maria</w:t>
      </w:r>
      <w:r w:rsidR="00925EC0">
        <w:rPr>
          <w:rFonts w:asciiTheme="minorHAnsi" w:hAnsiTheme="minorHAnsi" w:cstheme="minorBidi"/>
          <w:color w:val="000000" w:themeColor="text1"/>
          <w:sz w:val="22"/>
          <w:szCs w:val="22"/>
          <w:lang w:val="es-BO"/>
        </w:rPr>
        <w:t xml:space="preserve"> </w:t>
      </w:r>
      <w:r w:rsidR="00AF2700" w:rsidRPr="00AF2700">
        <w:rPr>
          <w:rFonts w:asciiTheme="minorHAnsi" w:hAnsiTheme="minorHAnsi" w:cstheme="minorBidi"/>
          <w:color w:val="000000" w:themeColor="text1"/>
          <w:sz w:val="22"/>
          <w:szCs w:val="22"/>
          <w:lang w:val="es-BO"/>
        </w:rPr>
        <w:t>DB versión 10.3 o superior</w:t>
      </w:r>
      <w:r w:rsidR="00925EC0">
        <w:rPr>
          <w:rFonts w:asciiTheme="minorHAnsi" w:hAnsiTheme="minorHAnsi" w:cstheme="minorBidi"/>
          <w:color w:val="000000" w:themeColor="text1"/>
          <w:sz w:val="22"/>
          <w:szCs w:val="22"/>
          <w:lang w:val="es-BO"/>
        </w:rPr>
        <w:t xml:space="preserve"> y</w:t>
      </w:r>
      <w:r w:rsidR="00AF2700" w:rsidRPr="00AF2700">
        <w:rPr>
          <w:rFonts w:asciiTheme="minorHAnsi" w:hAnsiTheme="minorHAnsi" w:cstheme="minorBidi"/>
          <w:color w:val="000000" w:themeColor="text1"/>
          <w:sz w:val="22"/>
          <w:szCs w:val="22"/>
          <w:lang w:val="es-BO"/>
        </w:rPr>
        <w:t xml:space="preserve"> Compatibilidad con HTTPS</w:t>
      </w:r>
    </w:p>
    <w:p w14:paraId="5A677EB8" w14:textId="77777777" w:rsidR="009559F4" w:rsidRDefault="009559F4" w:rsidP="009559F4">
      <w:pPr>
        <w:pStyle w:val="Prrafodelista"/>
        <w:jc w:val="both"/>
        <w:rPr>
          <w:rFonts w:asciiTheme="minorHAnsi" w:hAnsiTheme="minorHAnsi" w:cstheme="minorHAnsi"/>
          <w:color w:val="000000" w:themeColor="text1"/>
          <w:sz w:val="22"/>
          <w:szCs w:val="22"/>
          <w:lang w:val="es-ES_tradnl"/>
        </w:rPr>
      </w:pPr>
    </w:p>
    <w:p w14:paraId="5C5F56FA" w14:textId="3DA03136" w:rsidR="000C779B" w:rsidRPr="009559F4" w:rsidRDefault="000C779B" w:rsidP="000C779B">
      <w:pPr>
        <w:pStyle w:val="Ttulo2"/>
        <w:numPr>
          <w:ilvl w:val="0"/>
          <w:numId w:val="18"/>
        </w:numPr>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REQUERIMIENTOS TÉCNICOS</w:t>
      </w:r>
    </w:p>
    <w:p w14:paraId="5098AEA7" w14:textId="77777777" w:rsidR="000C779B" w:rsidRDefault="000C779B" w:rsidP="000C779B">
      <w:pPr>
        <w:jc w:val="both"/>
        <w:rPr>
          <w:rFonts w:asciiTheme="minorHAnsi" w:hAnsiTheme="minorHAnsi" w:cstheme="minorHAnsi"/>
          <w:b/>
          <w:bCs/>
          <w:color w:val="000000" w:themeColor="text1"/>
          <w:sz w:val="22"/>
          <w:szCs w:val="22"/>
          <w:lang w:val="es-ES_tradnl"/>
        </w:rPr>
      </w:pPr>
    </w:p>
    <w:p w14:paraId="1A69F374" w14:textId="77777777" w:rsidR="000C779B" w:rsidRPr="00FA1E79" w:rsidRDefault="000C779B" w:rsidP="000C779B">
      <w:pPr>
        <w:jc w:val="both"/>
        <w:rPr>
          <w:rFonts w:asciiTheme="minorHAnsi" w:hAnsiTheme="minorHAnsi" w:cstheme="minorHAnsi"/>
          <w:b/>
          <w:bCs/>
          <w:color w:val="000000" w:themeColor="text1"/>
          <w:sz w:val="22"/>
          <w:szCs w:val="22"/>
          <w:lang w:val="es-ES_tradnl"/>
        </w:rPr>
      </w:pPr>
    </w:p>
    <w:tbl>
      <w:tblPr>
        <w:tblStyle w:val="Tablaconcuadrcula"/>
        <w:tblW w:w="0" w:type="auto"/>
        <w:tblInd w:w="720" w:type="dxa"/>
        <w:tblLook w:val="04A0" w:firstRow="1" w:lastRow="0" w:firstColumn="1" w:lastColumn="0" w:noHBand="0" w:noVBand="1"/>
      </w:tblPr>
      <w:tblGrid>
        <w:gridCol w:w="4471"/>
        <w:gridCol w:w="4487"/>
      </w:tblGrid>
      <w:tr w:rsidR="000147D5" w14:paraId="1391E0B6" w14:textId="77777777" w:rsidTr="43FA1B46">
        <w:tc>
          <w:tcPr>
            <w:tcW w:w="4471" w:type="dxa"/>
          </w:tcPr>
          <w:p w14:paraId="2B112FBA" w14:textId="5A16C49D" w:rsidR="000C779B" w:rsidRPr="000C779B" w:rsidRDefault="000C779B" w:rsidP="000C779B">
            <w:pPr>
              <w:pStyle w:val="Prrafodelista"/>
              <w:ind w:left="0"/>
              <w:jc w:val="both"/>
              <w:rPr>
                <w:rFonts w:asciiTheme="minorHAnsi" w:hAnsiTheme="minorHAnsi" w:cstheme="minorHAnsi"/>
                <w:b/>
                <w:bCs/>
                <w:color w:val="000000" w:themeColor="text1"/>
                <w:sz w:val="22"/>
                <w:szCs w:val="22"/>
                <w:lang w:val="es-ES_tradnl"/>
              </w:rPr>
            </w:pPr>
            <w:r w:rsidRPr="000C779B">
              <w:rPr>
                <w:rFonts w:asciiTheme="minorHAnsi" w:hAnsiTheme="minorHAnsi" w:cstheme="minorHAnsi"/>
                <w:b/>
                <w:bCs/>
                <w:color w:val="000000" w:themeColor="text1"/>
                <w:sz w:val="22"/>
                <w:szCs w:val="22"/>
                <w:lang w:val="es-ES_tradnl"/>
              </w:rPr>
              <w:t>Características</w:t>
            </w:r>
          </w:p>
        </w:tc>
        <w:tc>
          <w:tcPr>
            <w:tcW w:w="4487" w:type="dxa"/>
          </w:tcPr>
          <w:p w14:paraId="4D60BF26" w14:textId="1B61FAB0" w:rsidR="000C779B" w:rsidRPr="000C779B" w:rsidRDefault="000C779B" w:rsidP="000C779B">
            <w:pPr>
              <w:pStyle w:val="Prrafodelista"/>
              <w:ind w:left="0"/>
              <w:jc w:val="both"/>
              <w:rPr>
                <w:rFonts w:asciiTheme="minorHAnsi" w:hAnsiTheme="minorHAnsi" w:cstheme="minorHAnsi"/>
                <w:b/>
                <w:bCs/>
                <w:color w:val="000000" w:themeColor="text1"/>
                <w:sz w:val="22"/>
                <w:szCs w:val="22"/>
                <w:lang w:val="es-ES_tradnl"/>
              </w:rPr>
            </w:pPr>
            <w:r w:rsidRPr="000C779B">
              <w:rPr>
                <w:rFonts w:asciiTheme="minorHAnsi" w:hAnsiTheme="minorHAnsi" w:cstheme="minorHAnsi"/>
                <w:b/>
                <w:bCs/>
                <w:color w:val="000000" w:themeColor="text1"/>
                <w:sz w:val="22"/>
                <w:szCs w:val="22"/>
                <w:lang w:val="es-ES_tradnl"/>
              </w:rPr>
              <w:t>Especificaciones</w:t>
            </w:r>
          </w:p>
        </w:tc>
      </w:tr>
      <w:tr w:rsidR="000C779B" w:rsidRPr="00F95DA5" w14:paraId="307D0989" w14:textId="77777777" w:rsidTr="43FA1B46">
        <w:tc>
          <w:tcPr>
            <w:tcW w:w="4471" w:type="dxa"/>
          </w:tcPr>
          <w:p w14:paraId="4738A359" w14:textId="7182CFAC" w:rsidR="000C779B" w:rsidRDefault="000C779B"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Actualización</w:t>
            </w:r>
          </w:p>
        </w:tc>
        <w:tc>
          <w:tcPr>
            <w:tcW w:w="4487" w:type="dxa"/>
          </w:tcPr>
          <w:p w14:paraId="62DF6D9D" w14:textId="3C1E5A10" w:rsidR="000C779B" w:rsidRDefault="000147D5"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Permitir la actualización de diseño y contenido de información, con herramientas intuitivas y de fácil manejo</w:t>
            </w:r>
          </w:p>
        </w:tc>
      </w:tr>
      <w:tr w:rsidR="000C779B" w:rsidRPr="00F95DA5" w14:paraId="45D57EFE" w14:textId="77777777" w:rsidTr="43FA1B46">
        <w:tc>
          <w:tcPr>
            <w:tcW w:w="4471" w:type="dxa"/>
          </w:tcPr>
          <w:p w14:paraId="3EC054DF" w14:textId="0E6FCF63" w:rsidR="000C779B" w:rsidRDefault="000C779B"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Diseño y Amigabilidad</w:t>
            </w:r>
          </w:p>
        </w:tc>
        <w:tc>
          <w:tcPr>
            <w:tcW w:w="4487" w:type="dxa"/>
          </w:tcPr>
          <w:p w14:paraId="7384B9B6" w14:textId="72FFDA4F" w:rsidR="000C779B" w:rsidRDefault="001D59C6"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Diseño amigable</w:t>
            </w:r>
            <w:r w:rsidR="004F5623">
              <w:rPr>
                <w:rFonts w:asciiTheme="minorHAnsi" w:hAnsiTheme="minorHAnsi" w:cstheme="minorHAnsi"/>
                <w:color w:val="000000" w:themeColor="text1"/>
                <w:sz w:val="22"/>
                <w:szCs w:val="22"/>
                <w:lang w:val="es-ES_tradnl"/>
              </w:rPr>
              <w:t xml:space="preserve"> del cont</w:t>
            </w:r>
            <w:r w:rsidR="002C5F48">
              <w:rPr>
                <w:rFonts w:asciiTheme="minorHAnsi" w:hAnsiTheme="minorHAnsi" w:cstheme="minorHAnsi"/>
                <w:color w:val="000000" w:themeColor="text1"/>
                <w:sz w:val="22"/>
                <w:szCs w:val="22"/>
                <w:lang w:val="es-ES_tradnl"/>
              </w:rPr>
              <w:t>e</w:t>
            </w:r>
            <w:r w:rsidR="004F5623">
              <w:rPr>
                <w:rFonts w:asciiTheme="minorHAnsi" w:hAnsiTheme="minorHAnsi" w:cstheme="minorHAnsi"/>
                <w:color w:val="000000" w:themeColor="text1"/>
                <w:sz w:val="22"/>
                <w:szCs w:val="22"/>
                <w:lang w:val="es-ES_tradnl"/>
              </w:rPr>
              <w:t>nido</w:t>
            </w:r>
            <w:r>
              <w:rPr>
                <w:rFonts w:asciiTheme="minorHAnsi" w:hAnsiTheme="minorHAnsi" w:cstheme="minorHAnsi"/>
                <w:color w:val="000000" w:themeColor="text1"/>
                <w:sz w:val="22"/>
                <w:szCs w:val="22"/>
                <w:lang w:val="es-ES_tradnl"/>
              </w:rPr>
              <w:t>, de fácil manejo y administración, con elementos intuitivos para el usuario</w:t>
            </w:r>
          </w:p>
        </w:tc>
      </w:tr>
      <w:tr w:rsidR="000C779B" w:rsidRPr="00F95DA5" w14:paraId="09961CBB" w14:textId="77777777" w:rsidTr="43FA1B46">
        <w:tc>
          <w:tcPr>
            <w:tcW w:w="4471" w:type="dxa"/>
          </w:tcPr>
          <w:p w14:paraId="213CAD90" w14:textId="20AE142D" w:rsidR="000C779B" w:rsidRDefault="000C779B"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Soporte</w:t>
            </w:r>
          </w:p>
        </w:tc>
        <w:tc>
          <w:tcPr>
            <w:tcW w:w="4487" w:type="dxa"/>
          </w:tcPr>
          <w:p w14:paraId="2FDB4295" w14:textId="05B08BCB" w:rsidR="000C779B" w:rsidRDefault="001D59C6"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Brindar soporte técnico necesario por al menos 6 meses después de la entrega final de l</w:t>
            </w:r>
            <w:r w:rsidR="00580C48">
              <w:rPr>
                <w:rFonts w:asciiTheme="minorHAnsi" w:hAnsiTheme="minorHAnsi" w:cstheme="minorHAnsi"/>
                <w:color w:val="000000" w:themeColor="text1"/>
                <w:sz w:val="22"/>
                <w:szCs w:val="22"/>
                <w:lang w:val="es-ES_tradnl"/>
              </w:rPr>
              <w:t>os cursos</w:t>
            </w:r>
          </w:p>
        </w:tc>
      </w:tr>
      <w:tr w:rsidR="000C779B" w:rsidRPr="00F95DA5" w14:paraId="5F542055" w14:textId="77777777" w:rsidTr="43FA1B46">
        <w:tc>
          <w:tcPr>
            <w:tcW w:w="4471" w:type="dxa"/>
          </w:tcPr>
          <w:p w14:paraId="26BA338B" w14:textId="65B8E503" w:rsidR="000C779B" w:rsidRDefault="000C779B"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Criterios medibles</w:t>
            </w:r>
          </w:p>
        </w:tc>
        <w:tc>
          <w:tcPr>
            <w:tcW w:w="4487" w:type="dxa"/>
          </w:tcPr>
          <w:p w14:paraId="50581CC2" w14:textId="76352A07" w:rsidR="000C779B" w:rsidRDefault="004F5623"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Validar con los</w:t>
            </w:r>
            <w:r w:rsidR="002C5F48">
              <w:rPr>
                <w:rFonts w:asciiTheme="minorHAnsi" w:hAnsiTheme="minorHAnsi" w:cstheme="minorHAnsi"/>
                <w:color w:val="000000" w:themeColor="text1"/>
                <w:sz w:val="22"/>
                <w:szCs w:val="22"/>
                <w:lang w:val="es-ES_tradnl"/>
              </w:rPr>
              <w:t xml:space="preserve"> </w:t>
            </w:r>
            <w:r w:rsidR="001D59C6">
              <w:rPr>
                <w:rFonts w:asciiTheme="minorHAnsi" w:hAnsiTheme="minorHAnsi" w:cstheme="minorHAnsi"/>
                <w:color w:val="000000" w:themeColor="text1"/>
                <w:sz w:val="22"/>
                <w:szCs w:val="22"/>
                <w:lang w:val="es-ES_tradnl"/>
              </w:rPr>
              <w:t>reportes de uso de la plataforma (usuarios que visitaron la plataforma, inscritos, que concluyeron el curso, que recibieron su certificación, con variables de edad y género)</w:t>
            </w:r>
          </w:p>
        </w:tc>
      </w:tr>
      <w:tr w:rsidR="000C779B" w:rsidRPr="00F95DA5" w14:paraId="40608B85" w14:textId="77777777" w:rsidTr="43FA1B46">
        <w:tc>
          <w:tcPr>
            <w:tcW w:w="4471" w:type="dxa"/>
          </w:tcPr>
          <w:p w14:paraId="35FAD382" w14:textId="56CDAC30" w:rsidR="000C779B" w:rsidRDefault="0065386C"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Pruebas piloto</w:t>
            </w:r>
          </w:p>
        </w:tc>
        <w:tc>
          <w:tcPr>
            <w:tcW w:w="4487" w:type="dxa"/>
          </w:tcPr>
          <w:p w14:paraId="72910458" w14:textId="21C50974" w:rsidR="000C779B" w:rsidRDefault="001D59C6"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 xml:space="preserve">Presentación de </w:t>
            </w:r>
            <w:r w:rsidR="003572E3">
              <w:rPr>
                <w:rFonts w:asciiTheme="minorHAnsi" w:hAnsiTheme="minorHAnsi" w:cstheme="minorHAnsi"/>
                <w:color w:val="000000" w:themeColor="text1"/>
                <w:sz w:val="22"/>
                <w:szCs w:val="22"/>
                <w:lang w:val="es-ES_tradnl"/>
              </w:rPr>
              <w:t xml:space="preserve">un ciclo de capacitación </w:t>
            </w:r>
            <w:r w:rsidR="0065386C">
              <w:rPr>
                <w:rFonts w:asciiTheme="minorHAnsi" w:hAnsiTheme="minorHAnsi" w:cstheme="minorHAnsi"/>
                <w:color w:val="000000" w:themeColor="text1"/>
                <w:sz w:val="22"/>
                <w:szCs w:val="22"/>
                <w:lang w:val="es-ES_tradnl"/>
              </w:rPr>
              <w:t>(prueba piloto)</w:t>
            </w:r>
            <w:r>
              <w:rPr>
                <w:rFonts w:asciiTheme="minorHAnsi" w:hAnsiTheme="minorHAnsi" w:cstheme="minorHAnsi"/>
                <w:color w:val="000000" w:themeColor="text1"/>
                <w:sz w:val="22"/>
                <w:szCs w:val="22"/>
                <w:lang w:val="es-ES_tradnl"/>
              </w:rPr>
              <w:t xml:space="preserve"> antes de la entrega final de l</w:t>
            </w:r>
            <w:r w:rsidR="0065386C">
              <w:rPr>
                <w:rFonts w:asciiTheme="minorHAnsi" w:hAnsiTheme="minorHAnsi" w:cstheme="minorHAnsi"/>
                <w:color w:val="000000" w:themeColor="text1"/>
                <w:sz w:val="22"/>
                <w:szCs w:val="22"/>
                <w:lang w:val="es-ES_tradnl"/>
              </w:rPr>
              <w:t>os cursos</w:t>
            </w:r>
          </w:p>
        </w:tc>
      </w:tr>
      <w:tr w:rsidR="000C779B" w:rsidRPr="00F95DA5" w14:paraId="54F69AD0" w14:textId="77777777" w:rsidTr="43FA1B46">
        <w:tc>
          <w:tcPr>
            <w:tcW w:w="4471" w:type="dxa"/>
          </w:tcPr>
          <w:p w14:paraId="235F2A75" w14:textId="3B30D733" w:rsidR="000C779B" w:rsidRDefault="000C779B"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Prueba de concepto</w:t>
            </w:r>
          </w:p>
        </w:tc>
        <w:tc>
          <w:tcPr>
            <w:tcW w:w="4487" w:type="dxa"/>
          </w:tcPr>
          <w:p w14:paraId="14ECA159" w14:textId="2EED15D5" w:rsidR="000C779B" w:rsidRDefault="001D59C6" w:rsidP="000C779B">
            <w:pPr>
              <w:pStyle w:val="Prrafodelista"/>
              <w:ind w:left="0"/>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Presentación de 1 prueba de concepto antes del desarrollo de l</w:t>
            </w:r>
            <w:r w:rsidR="0065386C">
              <w:rPr>
                <w:rFonts w:asciiTheme="minorHAnsi" w:hAnsiTheme="minorHAnsi" w:cstheme="minorHAnsi"/>
                <w:color w:val="000000" w:themeColor="text1"/>
                <w:sz w:val="22"/>
                <w:szCs w:val="22"/>
                <w:lang w:val="es-ES_tradnl"/>
              </w:rPr>
              <w:t>os cursos</w:t>
            </w:r>
          </w:p>
        </w:tc>
      </w:tr>
    </w:tbl>
    <w:p w14:paraId="4AFDC67D" w14:textId="77777777" w:rsidR="000C779B" w:rsidRDefault="000C779B" w:rsidP="000C779B">
      <w:pPr>
        <w:pStyle w:val="Prrafodelista"/>
        <w:jc w:val="both"/>
        <w:rPr>
          <w:rFonts w:asciiTheme="minorHAnsi" w:hAnsiTheme="minorHAnsi" w:cstheme="minorHAnsi"/>
          <w:color w:val="000000" w:themeColor="text1"/>
          <w:sz w:val="22"/>
          <w:szCs w:val="22"/>
          <w:lang w:val="es-ES_tradnl"/>
        </w:rPr>
      </w:pPr>
    </w:p>
    <w:p w14:paraId="15D0EDBF" w14:textId="77777777" w:rsidR="009559F4" w:rsidRDefault="009559F4" w:rsidP="009559F4">
      <w:pPr>
        <w:pStyle w:val="Prrafodelista"/>
        <w:jc w:val="both"/>
        <w:rPr>
          <w:rFonts w:asciiTheme="minorHAnsi" w:hAnsiTheme="minorHAnsi" w:cstheme="minorHAnsi"/>
          <w:color w:val="000000" w:themeColor="text1"/>
          <w:sz w:val="22"/>
          <w:szCs w:val="22"/>
          <w:lang w:val="es-ES_tradnl"/>
        </w:rPr>
      </w:pPr>
    </w:p>
    <w:p w14:paraId="17310491" w14:textId="24BC099D" w:rsidR="00250021" w:rsidRPr="009559F4" w:rsidRDefault="00250021" w:rsidP="00510AC5">
      <w:pPr>
        <w:pStyle w:val="Ttulo2"/>
        <w:numPr>
          <w:ilvl w:val="0"/>
          <w:numId w:val="18"/>
        </w:numPr>
        <w:jc w:val="both"/>
        <w:rPr>
          <w:rFonts w:asciiTheme="minorHAnsi" w:hAnsiTheme="minorHAnsi" w:cstheme="minorHAnsi"/>
          <w:b/>
          <w:bCs/>
          <w:color w:val="000000" w:themeColor="text1"/>
          <w:sz w:val="22"/>
          <w:szCs w:val="22"/>
        </w:rPr>
      </w:pPr>
      <w:r w:rsidRPr="009559F4">
        <w:rPr>
          <w:rFonts w:asciiTheme="minorHAnsi" w:hAnsiTheme="minorHAnsi" w:cstheme="minorHAnsi"/>
          <w:b/>
          <w:bCs/>
          <w:color w:val="000000" w:themeColor="text1"/>
          <w:sz w:val="22"/>
          <w:szCs w:val="22"/>
        </w:rPr>
        <w:t>PRODUCTOS ESPERADOS</w:t>
      </w:r>
    </w:p>
    <w:p w14:paraId="4E88E1ED" w14:textId="77777777" w:rsidR="00250021" w:rsidRPr="00FA1E79" w:rsidRDefault="00250021" w:rsidP="00510AC5">
      <w:pPr>
        <w:jc w:val="both"/>
        <w:rPr>
          <w:rFonts w:asciiTheme="minorHAnsi" w:hAnsiTheme="minorHAnsi" w:cstheme="minorHAnsi"/>
          <w:b/>
          <w:bCs/>
          <w:color w:val="000000" w:themeColor="text1"/>
          <w:sz w:val="22"/>
          <w:szCs w:val="22"/>
          <w:lang w:val="es-ES_tradnl"/>
        </w:rPr>
      </w:pPr>
    </w:p>
    <w:p w14:paraId="7450243A" w14:textId="41342F75" w:rsidR="00250021" w:rsidRPr="00FA1E79" w:rsidRDefault="003160EB" w:rsidP="009559F4">
      <w:pPr>
        <w:ind w:left="708" w:firstLine="12"/>
        <w:jc w:val="both"/>
        <w:rPr>
          <w:rFonts w:asciiTheme="minorHAnsi" w:hAnsiTheme="minorHAnsi" w:cstheme="minorHAnsi"/>
          <w:color w:val="000000" w:themeColor="text1"/>
          <w:sz w:val="22"/>
          <w:szCs w:val="22"/>
          <w:lang w:val="es-ES_tradnl"/>
        </w:rPr>
      </w:pPr>
      <w:r w:rsidRPr="00FA1E79">
        <w:rPr>
          <w:rFonts w:asciiTheme="minorHAnsi" w:hAnsiTheme="minorHAnsi" w:cstheme="minorHAnsi"/>
          <w:color w:val="000000" w:themeColor="text1"/>
          <w:sz w:val="22"/>
          <w:szCs w:val="22"/>
          <w:lang w:val="es-ES_tradnl"/>
        </w:rPr>
        <w:t xml:space="preserve">Los productos </w:t>
      </w:r>
      <w:r w:rsidR="00250021" w:rsidRPr="00FA1E79">
        <w:rPr>
          <w:rFonts w:asciiTheme="minorHAnsi" w:hAnsiTheme="minorHAnsi" w:cstheme="minorHAnsi"/>
          <w:color w:val="000000" w:themeColor="text1"/>
          <w:sz w:val="22"/>
          <w:szCs w:val="22"/>
          <w:lang w:val="es-ES_tradnl"/>
        </w:rPr>
        <w:t xml:space="preserve">estarán sujetos a la supervisión y </w:t>
      </w:r>
      <w:r w:rsidR="0017189A">
        <w:rPr>
          <w:rFonts w:asciiTheme="minorHAnsi" w:hAnsiTheme="minorHAnsi" w:cstheme="minorHAnsi"/>
          <w:color w:val="000000" w:themeColor="text1"/>
          <w:sz w:val="22"/>
          <w:szCs w:val="22"/>
          <w:lang w:val="es-ES_tradnl"/>
        </w:rPr>
        <w:t>a</w:t>
      </w:r>
      <w:r w:rsidR="00250021" w:rsidRPr="00FA1E79">
        <w:rPr>
          <w:rFonts w:asciiTheme="minorHAnsi" w:hAnsiTheme="minorHAnsi" w:cstheme="minorHAnsi"/>
          <w:color w:val="000000" w:themeColor="text1"/>
          <w:sz w:val="22"/>
          <w:szCs w:val="22"/>
          <w:lang w:val="es-ES_tradnl"/>
        </w:rPr>
        <w:t>probación de SCI</w:t>
      </w:r>
      <w:r w:rsidR="00D177EA">
        <w:rPr>
          <w:rFonts w:asciiTheme="minorHAnsi" w:hAnsiTheme="minorHAnsi" w:cstheme="minorHAnsi"/>
          <w:color w:val="000000" w:themeColor="text1"/>
          <w:sz w:val="22"/>
          <w:szCs w:val="22"/>
          <w:lang w:val="es-ES_tradnl"/>
        </w:rPr>
        <w:t>, los mismos se detallan a continuación</w:t>
      </w:r>
      <w:r w:rsidR="00250021" w:rsidRPr="00FA1E79">
        <w:rPr>
          <w:rFonts w:asciiTheme="minorHAnsi" w:hAnsiTheme="minorHAnsi" w:cstheme="minorHAnsi"/>
          <w:color w:val="000000" w:themeColor="text1"/>
          <w:sz w:val="22"/>
          <w:szCs w:val="22"/>
          <w:lang w:val="es-ES_tradnl"/>
        </w:rPr>
        <w:t>:</w:t>
      </w:r>
    </w:p>
    <w:p w14:paraId="7C62470A" w14:textId="614C46F0" w:rsidR="00E0267E" w:rsidRPr="00FA1E79" w:rsidRDefault="00E0267E" w:rsidP="00510AC5">
      <w:pPr>
        <w:jc w:val="both"/>
        <w:rPr>
          <w:rFonts w:asciiTheme="minorHAnsi" w:hAnsiTheme="minorHAnsi" w:cstheme="minorHAnsi"/>
          <w:b/>
          <w:color w:val="000000" w:themeColor="text1"/>
          <w:sz w:val="22"/>
          <w:szCs w:val="22"/>
          <w:lang w:val="es-ES_tradnl"/>
        </w:rPr>
      </w:pPr>
    </w:p>
    <w:p w14:paraId="42963678" w14:textId="38583AB0" w:rsidR="002019F9" w:rsidRDefault="00E0267E" w:rsidP="002402ED">
      <w:pPr>
        <w:pStyle w:val="Default"/>
        <w:ind w:left="708"/>
        <w:jc w:val="both"/>
        <w:rPr>
          <w:rFonts w:asciiTheme="minorHAnsi" w:hAnsiTheme="minorHAnsi" w:cstheme="minorHAnsi"/>
          <w:color w:val="000000" w:themeColor="text1"/>
          <w:sz w:val="22"/>
          <w:szCs w:val="22"/>
          <w:lang w:val="es-BO"/>
        </w:rPr>
      </w:pPr>
      <w:r w:rsidRPr="00FA1E79">
        <w:rPr>
          <w:rFonts w:asciiTheme="minorHAnsi" w:hAnsiTheme="minorHAnsi" w:cstheme="minorHAnsi"/>
          <w:b/>
          <w:bCs/>
          <w:color w:val="000000" w:themeColor="text1"/>
          <w:sz w:val="22"/>
          <w:szCs w:val="22"/>
        </w:rPr>
        <w:t>PRODUCTO 1</w:t>
      </w:r>
      <w:r w:rsidR="002402ED">
        <w:rPr>
          <w:rFonts w:asciiTheme="minorHAnsi" w:hAnsiTheme="minorHAnsi" w:cstheme="minorHAnsi"/>
          <w:b/>
          <w:bCs/>
          <w:color w:val="000000" w:themeColor="text1"/>
          <w:sz w:val="22"/>
          <w:szCs w:val="22"/>
        </w:rPr>
        <w:t>.</w:t>
      </w:r>
      <w:r w:rsidR="005A79AE" w:rsidRPr="00C3691A">
        <w:rPr>
          <w:rFonts w:asciiTheme="minorHAnsi" w:hAnsiTheme="minorHAnsi" w:cstheme="minorHAnsi"/>
          <w:color w:val="000000" w:themeColor="text1"/>
          <w:sz w:val="22"/>
          <w:szCs w:val="22"/>
          <w:lang w:val="es-BO"/>
        </w:rPr>
        <w:t xml:space="preserve"> </w:t>
      </w:r>
      <w:r w:rsidR="00B97A6D">
        <w:rPr>
          <w:rFonts w:asciiTheme="minorHAnsi" w:hAnsiTheme="minorHAnsi" w:cstheme="minorHAnsi"/>
          <w:color w:val="000000" w:themeColor="text1"/>
          <w:sz w:val="22"/>
          <w:szCs w:val="22"/>
          <w:lang w:val="es-BO"/>
        </w:rPr>
        <w:t xml:space="preserve">Desarrollo de contenidos </w:t>
      </w:r>
      <w:r w:rsidR="00480A07">
        <w:rPr>
          <w:rFonts w:asciiTheme="minorHAnsi" w:hAnsiTheme="minorHAnsi" w:cstheme="minorHAnsi"/>
          <w:color w:val="000000" w:themeColor="text1"/>
          <w:sz w:val="22"/>
          <w:szCs w:val="22"/>
          <w:lang w:val="es-BO"/>
        </w:rPr>
        <w:t xml:space="preserve">para </w:t>
      </w:r>
      <w:r w:rsidR="002019F9">
        <w:rPr>
          <w:rFonts w:asciiTheme="minorHAnsi" w:hAnsiTheme="minorHAnsi" w:cstheme="minorHAnsi"/>
          <w:color w:val="000000" w:themeColor="text1"/>
          <w:sz w:val="22"/>
          <w:szCs w:val="22"/>
          <w:lang w:val="es-BO"/>
        </w:rPr>
        <w:t>los</w:t>
      </w:r>
      <w:r w:rsidR="00480A07">
        <w:rPr>
          <w:rFonts w:asciiTheme="minorHAnsi" w:hAnsiTheme="minorHAnsi" w:cstheme="minorHAnsi"/>
          <w:color w:val="000000" w:themeColor="text1"/>
          <w:sz w:val="22"/>
          <w:szCs w:val="22"/>
          <w:lang w:val="es-BO"/>
        </w:rPr>
        <w:t xml:space="preserve"> dos</w:t>
      </w:r>
      <w:r w:rsidR="002019F9">
        <w:rPr>
          <w:rFonts w:asciiTheme="minorHAnsi" w:hAnsiTheme="minorHAnsi" w:cstheme="minorHAnsi"/>
          <w:color w:val="000000" w:themeColor="text1"/>
          <w:sz w:val="22"/>
          <w:szCs w:val="22"/>
          <w:lang w:val="es-BO"/>
        </w:rPr>
        <w:t xml:space="preserve"> cursos </w:t>
      </w:r>
      <w:r w:rsidR="00587D5F">
        <w:rPr>
          <w:rFonts w:asciiTheme="minorHAnsi" w:hAnsiTheme="minorHAnsi" w:cstheme="minorHAnsi"/>
          <w:color w:val="000000" w:themeColor="text1"/>
          <w:sz w:val="22"/>
          <w:szCs w:val="22"/>
          <w:lang w:val="es-BO"/>
        </w:rPr>
        <w:t>de autoaprendizaje “</w:t>
      </w:r>
      <w:r w:rsidR="002019F9">
        <w:rPr>
          <w:rFonts w:asciiTheme="minorHAnsi" w:hAnsiTheme="minorHAnsi" w:cstheme="minorHAnsi"/>
          <w:color w:val="000000" w:themeColor="text1"/>
          <w:sz w:val="22"/>
          <w:szCs w:val="22"/>
          <w:lang w:val="es-BO"/>
        </w:rPr>
        <w:t>AIDA y Salud mental</w:t>
      </w:r>
      <w:r w:rsidR="00587D5F">
        <w:rPr>
          <w:rFonts w:asciiTheme="minorHAnsi" w:hAnsiTheme="minorHAnsi" w:cstheme="minorHAnsi"/>
          <w:color w:val="000000" w:themeColor="text1"/>
          <w:sz w:val="22"/>
          <w:szCs w:val="22"/>
          <w:lang w:val="es-BO"/>
        </w:rPr>
        <w:t>”</w:t>
      </w:r>
      <w:r w:rsidR="002019F9">
        <w:rPr>
          <w:rFonts w:asciiTheme="minorHAnsi" w:hAnsiTheme="minorHAnsi" w:cstheme="minorHAnsi"/>
          <w:color w:val="000000" w:themeColor="text1"/>
          <w:sz w:val="22"/>
          <w:szCs w:val="22"/>
          <w:lang w:val="es-BO"/>
        </w:rPr>
        <w:t>, con los contenidos mínimos:</w:t>
      </w:r>
    </w:p>
    <w:p w14:paraId="5F2722A4" w14:textId="341CAA98" w:rsidR="00B23209" w:rsidRDefault="00B23209" w:rsidP="008A6C85">
      <w:pPr>
        <w:pStyle w:val="Prrafodelista"/>
        <w:numPr>
          <w:ilvl w:val="1"/>
          <w:numId w:val="35"/>
        </w:numPr>
        <w:ind w:left="1134"/>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Curso virtual</w:t>
      </w:r>
      <w:r w:rsidRPr="0011116F">
        <w:rPr>
          <w:rFonts w:asciiTheme="minorHAnsi" w:hAnsiTheme="minorHAnsi" w:cstheme="minorHAnsi"/>
          <w:color w:val="000000" w:themeColor="text1"/>
          <w:sz w:val="22"/>
          <w:szCs w:val="22"/>
          <w:lang w:val="es-ES_tradnl"/>
        </w:rPr>
        <w:t xml:space="preserve"> AIDA</w:t>
      </w:r>
    </w:p>
    <w:p w14:paraId="00A843AA" w14:textId="77777777" w:rsidR="00B23209" w:rsidRDefault="00B23209" w:rsidP="00B2320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Integralidad del servicio</w:t>
      </w:r>
    </w:p>
    <w:p w14:paraId="52387E3D" w14:textId="77777777" w:rsidR="00B23209" w:rsidRDefault="00B23209" w:rsidP="00B2320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Características del servicio</w:t>
      </w:r>
    </w:p>
    <w:p w14:paraId="5C4FCDD1" w14:textId="77777777" w:rsidR="00B23209" w:rsidRDefault="00B23209" w:rsidP="00B2320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Modelo de atención AIDA</w:t>
      </w:r>
    </w:p>
    <w:p w14:paraId="7C97A031" w14:textId="77777777" w:rsidR="00B23209" w:rsidRDefault="00B23209" w:rsidP="00B2320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Indicadores de desarrollo adolescente</w:t>
      </w:r>
    </w:p>
    <w:p w14:paraId="5FE96CC3" w14:textId="77777777" w:rsidR="00B23209" w:rsidRDefault="00B23209" w:rsidP="00B2320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Criterios de certificación AIDA</w:t>
      </w:r>
    </w:p>
    <w:p w14:paraId="18FE6383" w14:textId="77777777" w:rsidR="00B23209" w:rsidRDefault="00B23209" w:rsidP="00B2320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Transferencia del modelo AIDA al personal de salud de cada establecimiento</w:t>
      </w:r>
    </w:p>
    <w:p w14:paraId="723C56ED" w14:textId="77777777" w:rsidR="00B23209" w:rsidRDefault="00B23209" w:rsidP="00B23209">
      <w:pPr>
        <w:pStyle w:val="Prrafodelista"/>
        <w:numPr>
          <w:ilvl w:val="0"/>
          <w:numId w:val="43"/>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Monitoreo y seguimiento de AIDA</w:t>
      </w:r>
    </w:p>
    <w:p w14:paraId="16E5CD72" w14:textId="392539E1" w:rsidR="00B23209" w:rsidRPr="008A6C85" w:rsidRDefault="00B23209" w:rsidP="008A6C85">
      <w:pPr>
        <w:pStyle w:val="Prrafodelista"/>
        <w:numPr>
          <w:ilvl w:val="1"/>
          <w:numId w:val="35"/>
        </w:numPr>
        <w:ind w:left="1134"/>
        <w:jc w:val="both"/>
        <w:rPr>
          <w:rFonts w:asciiTheme="minorHAnsi" w:hAnsiTheme="minorHAnsi" w:cstheme="minorHAnsi"/>
          <w:color w:val="000000" w:themeColor="text1"/>
          <w:sz w:val="22"/>
          <w:szCs w:val="22"/>
          <w:lang w:val="es-ES_tradnl"/>
        </w:rPr>
      </w:pPr>
      <w:r w:rsidRPr="008A6C85">
        <w:rPr>
          <w:rFonts w:asciiTheme="minorHAnsi" w:hAnsiTheme="minorHAnsi" w:cstheme="minorHAnsi"/>
          <w:color w:val="000000" w:themeColor="text1"/>
          <w:sz w:val="22"/>
          <w:szCs w:val="22"/>
          <w:lang w:val="es-ES_tradnl"/>
        </w:rPr>
        <w:t>Módulo Salud Mental</w:t>
      </w:r>
    </w:p>
    <w:p w14:paraId="70D11260" w14:textId="77777777" w:rsidR="00B23209" w:rsidRDefault="00B23209" w:rsidP="00B2320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Factores protectores y de riesgos</w:t>
      </w:r>
    </w:p>
    <w:p w14:paraId="1FBAF3AC" w14:textId="77777777" w:rsidR="00B23209" w:rsidRDefault="00B23209" w:rsidP="00B2320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Trastornos mentales (mínimamente ansiedad, depresión y adicciones)</w:t>
      </w:r>
    </w:p>
    <w:p w14:paraId="6222DEA1" w14:textId="77777777" w:rsidR="00B23209" w:rsidRDefault="00B23209" w:rsidP="00B2320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Entrevista o abordaje con NNA</w:t>
      </w:r>
    </w:p>
    <w:p w14:paraId="6EC3BBD3" w14:textId="77777777" w:rsidR="00B23209" w:rsidRDefault="00B23209" w:rsidP="00B23209">
      <w:pPr>
        <w:pStyle w:val="Prrafodelista"/>
        <w:numPr>
          <w:ilvl w:val="0"/>
          <w:numId w:val="42"/>
        </w:numPr>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Familia y salud mental</w:t>
      </w:r>
    </w:p>
    <w:p w14:paraId="660978B9" w14:textId="77777777" w:rsidR="00B23209" w:rsidRDefault="00B23209" w:rsidP="00B23209">
      <w:pPr>
        <w:jc w:val="both"/>
        <w:rPr>
          <w:rFonts w:asciiTheme="minorHAnsi" w:hAnsiTheme="minorHAnsi" w:cstheme="minorHAnsi"/>
          <w:color w:val="000000" w:themeColor="text1"/>
          <w:sz w:val="22"/>
          <w:szCs w:val="22"/>
          <w:lang w:val="es-ES_tradnl"/>
        </w:rPr>
      </w:pPr>
    </w:p>
    <w:p w14:paraId="08CE1648" w14:textId="5BF3F03C" w:rsidR="006121A7" w:rsidRPr="00C3691A" w:rsidRDefault="002019F9" w:rsidP="00480A07">
      <w:pPr>
        <w:pStyle w:val="Default"/>
        <w:ind w:left="708"/>
        <w:jc w:val="both"/>
        <w:rPr>
          <w:rFonts w:asciiTheme="minorHAnsi" w:hAnsiTheme="minorHAnsi" w:cstheme="minorHAnsi"/>
          <w:color w:val="000000" w:themeColor="text1"/>
          <w:sz w:val="22"/>
          <w:szCs w:val="22"/>
        </w:rPr>
      </w:pPr>
      <w:r w:rsidRPr="00FA1E79">
        <w:rPr>
          <w:rFonts w:asciiTheme="minorHAnsi" w:hAnsiTheme="minorHAnsi" w:cstheme="minorHAnsi"/>
          <w:b/>
          <w:bCs/>
          <w:color w:val="000000" w:themeColor="text1"/>
          <w:sz w:val="22"/>
          <w:szCs w:val="22"/>
        </w:rPr>
        <w:t xml:space="preserve">PRODUCTO </w:t>
      </w:r>
      <w:r>
        <w:rPr>
          <w:rFonts w:asciiTheme="minorHAnsi" w:hAnsiTheme="minorHAnsi" w:cstheme="minorHAnsi"/>
          <w:b/>
          <w:bCs/>
          <w:color w:val="000000" w:themeColor="text1"/>
          <w:sz w:val="22"/>
          <w:szCs w:val="22"/>
        </w:rPr>
        <w:t>2.</w:t>
      </w:r>
      <w:r w:rsidRPr="00C3691A">
        <w:rPr>
          <w:rFonts w:asciiTheme="minorHAnsi" w:hAnsiTheme="minorHAnsi" w:cstheme="minorHAnsi"/>
          <w:color w:val="000000" w:themeColor="text1"/>
          <w:sz w:val="22"/>
          <w:szCs w:val="22"/>
          <w:lang w:val="es-BO"/>
        </w:rPr>
        <w:t xml:space="preserve"> </w:t>
      </w:r>
      <w:r>
        <w:rPr>
          <w:rFonts w:asciiTheme="minorHAnsi" w:hAnsiTheme="minorHAnsi" w:cstheme="minorHAnsi"/>
          <w:color w:val="000000" w:themeColor="text1"/>
          <w:sz w:val="22"/>
          <w:szCs w:val="22"/>
          <w:lang w:val="es-BO"/>
        </w:rPr>
        <w:t>D</w:t>
      </w:r>
      <w:r w:rsidR="00480A07">
        <w:rPr>
          <w:rFonts w:asciiTheme="minorHAnsi" w:hAnsiTheme="minorHAnsi" w:cstheme="minorHAnsi"/>
          <w:color w:val="000000" w:themeColor="text1"/>
          <w:sz w:val="22"/>
          <w:szCs w:val="22"/>
          <w:lang w:val="es-BO"/>
        </w:rPr>
        <w:t xml:space="preserve">os cursos </w:t>
      </w:r>
      <w:r w:rsidR="00587D5F">
        <w:rPr>
          <w:rFonts w:asciiTheme="minorHAnsi" w:hAnsiTheme="minorHAnsi" w:cstheme="minorHAnsi"/>
          <w:color w:val="000000" w:themeColor="text1"/>
          <w:sz w:val="22"/>
          <w:szCs w:val="22"/>
          <w:lang w:val="es-BO"/>
        </w:rPr>
        <w:t xml:space="preserve">virtuales instalados en la plataforma </w:t>
      </w:r>
      <w:r w:rsidR="005A6B8C">
        <w:rPr>
          <w:rFonts w:asciiTheme="minorHAnsi" w:hAnsiTheme="minorHAnsi" w:cstheme="minorHAnsi"/>
          <w:color w:val="000000" w:themeColor="text1"/>
          <w:sz w:val="22"/>
          <w:szCs w:val="22"/>
          <w:lang w:val="es-BO"/>
        </w:rPr>
        <w:t>LMS de Save the Children y del SEDES Cochabamba</w:t>
      </w:r>
      <w:r w:rsidR="00B64D1E">
        <w:rPr>
          <w:rFonts w:asciiTheme="minorHAnsi" w:hAnsiTheme="minorHAnsi" w:cstheme="minorHAnsi"/>
          <w:color w:val="000000" w:themeColor="text1"/>
          <w:sz w:val="22"/>
          <w:szCs w:val="22"/>
        </w:rPr>
        <w:t xml:space="preserve">, </w:t>
      </w:r>
      <w:r w:rsidR="00AE3AA0">
        <w:rPr>
          <w:rFonts w:asciiTheme="minorHAnsi" w:hAnsiTheme="minorHAnsi" w:cstheme="minorHAnsi"/>
          <w:color w:val="000000" w:themeColor="text1"/>
          <w:sz w:val="22"/>
          <w:szCs w:val="22"/>
        </w:rPr>
        <w:t xml:space="preserve">en </w:t>
      </w:r>
      <w:r w:rsidR="00C0553A">
        <w:rPr>
          <w:rFonts w:asciiTheme="minorHAnsi" w:hAnsiTheme="minorHAnsi" w:cstheme="minorHAnsi"/>
          <w:color w:val="000000" w:themeColor="text1"/>
          <w:sz w:val="22"/>
          <w:szCs w:val="22"/>
        </w:rPr>
        <w:t>el que cada uno tenga el siguiente</w:t>
      </w:r>
      <w:r w:rsidR="00B64D1E">
        <w:rPr>
          <w:rFonts w:asciiTheme="minorHAnsi" w:hAnsiTheme="minorHAnsi" w:cstheme="minorHAnsi"/>
          <w:color w:val="000000" w:themeColor="text1"/>
          <w:sz w:val="22"/>
          <w:szCs w:val="22"/>
        </w:rPr>
        <w:t xml:space="preserve"> contenido mínimo</w:t>
      </w:r>
      <w:r w:rsidR="008E2747" w:rsidRPr="00C3691A">
        <w:rPr>
          <w:rFonts w:asciiTheme="minorHAnsi" w:hAnsiTheme="minorHAnsi" w:cstheme="minorHAnsi"/>
          <w:color w:val="000000" w:themeColor="text1"/>
          <w:sz w:val="22"/>
          <w:szCs w:val="22"/>
        </w:rPr>
        <w:t>:</w:t>
      </w:r>
    </w:p>
    <w:p w14:paraId="7B3BF2BE" w14:textId="5E5D6E06" w:rsidR="00E0267E" w:rsidRPr="00FA1E79" w:rsidRDefault="00E0267E" w:rsidP="00510AC5">
      <w:pPr>
        <w:pStyle w:val="Default"/>
        <w:numPr>
          <w:ilvl w:val="0"/>
          <w:numId w:val="14"/>
        </w:numPr>
        <w:spacing w:after="42"/>
        <w:jc w:val="both"/>
        <w:rPr>
          <w:rFonts w:asciiTheme="minorHAnsi" w:hAnsiTheme="minorHAnsi" w:cstheme="minorHAnsi"/>
          <w:color w:val="000000" w:themeColor="text1"/>
          <w:sz w:val="22"/>
          <w:szCs w:val="22"/>
        </w:rPr>
      </w:pPr>
    </w:p>
    <w:p w14:paraId="45DC67DF" w14:textId="409D08BA" w:rsidR="00E0267E" w:rsidRPr="00FA1E79" w:rsidRDefault="00E0267E"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Videos semi animados con grabación de voz en off de</w:t>
      </w:r>
      <w:r w:rsidR="009036B7">
        <w:rPr>
          <w:rFonts w:asciiTheme="minorHAnsi" w:hAnsiTheme="minorHAnsi" w:cstheme="minorHAnsi"/>
          <w:color w:val="000000" w:themeColor="text1"/>
          <w:sz w:val="22"/>
          <w:szCs w:val="22"/>
        </w:rPr>
        <w:t xml:space="preserve"> </w:t>
      </w:r>
      <w:r w:rsidRPr="00FA1E79">
        <w:rPr>
          <w:rFonts w:asciiTheme="minorHAnsi" w:hAnsiTheme="minorHAnsi" w:cstheme="minorHAnsi"/>
          <w:color w:val="000000" w:themeColor="text1"/>
          <w:sz w:val="22"/>
          <w:szCs w:val="22"/>
        </w:rPr>
        <w:t>l</w:t>
      </w:r>
      <w:r w:rsidR="009036B7">
        <w:rPr>
          <w:rFonts w:asciiTheme="minorHAnsi" w:hAnsiTheme="minorHAnsi" w:cstheme="minorHAnsi"/>
          <w:color w:val="000000" w:themeColor="text1"/>
          <w:sz w:val="22"/>
          <w:szCs w:val="22"/>
        </w:rPr>
        <w:t>os</w:t>
      </w:r>
      <w:r w:rsidRPr="00FA1E79">
        <w:rPr>
          <w:rFonts w:asciiTheme="minorHAnsi" w:hAnsiTheme="minorHAnsi" w:cstheme="minorHAnsi"/>
          <w:color w:val="000000" w:themeColor="text1"/>
          <w:sz w:val="22"/>
          <w:szCs w:val="22"/>
        </w:rPr>
        <w:t xml:space="preserve"> contenido</w:t>
      </w:r>
      <w:r w:rsidR="009036B7">
        <w:rPr>
          <w:rFonts w:asciiTheme="minorHAnsi" w:hAnsiTheme="minorHAnsi" w:cstheme="minorHAnsi"/>
          <w:color w:val="000000" w:themeColor="text1"/>
          <w:sz w:val="22"/>
          <w:szCs w:val="22"/>
        </w:rPr>
        <w:t>s</w:t>
      </w:r>
      <w:r w:rsidRPr="00FA1E79">
        <w:rPr>
          <w:rFonts w:asciiTheme="minorHAnsi" w:hAnsiTheme="minorHAnsi" w:cstheme="minorHAnsi"/>
          <w:color w:val="000000" w:themeColor="text1"/>
          <w:sz w:val="22"/>
          <w:szCs w:val="22"/>
        </w:rPr>
        <w:t xml:space="preserve"> temático</w:t>
      </w:r>
      <w:r w:rsidR="0027257F">
        <w:rPr>
          <w:rFonts w:asciiTheme="minorHAnsi" w:hAnsiTheme="minorHAnsi" w:cstheme="minorHAnsi"/>
          <w:color w:val="000000" w:themeColor="text1"/>
          <w:sz w:val="22"/>
          <w:szCs w:val="22"/>
        </w:rPr>
        <w:t xml:space="preserve">s </w:t>
      </w:r>
      <w:r w:rsidRPr="00FA1E79">
        <w:rPr>
          <w:rFonts w:asciiTheme="minorHAnsi" w:hAnsiTheme="minorHAnsi" w:cstheme="minorHAnsi"/>
          <w:color w:val="000000" w:themeColor="text1"/>
          <w:sz w:val="22"/>
          <w:szCs w:val="22"/>
        </w:rPr>
        <w:t>creados</w:t>
      </w:r>
      <w:r w:rsidR="00510AC5" w:rsidRPr="00FA1E79">
        <w:rPr>
          <w:rFonts w:asciiTheme="minorHAnsi" w:hAnsiTheme="minorHAnsi" w:cstheme="minorHAnsi"/>
          <w:color w:val="000000" w:themeColor="text1"/>
          <w:sz w:val="22"/>
          <w:szCs w:val="22"/>
        </w:rPr>
        <w:t>.</w:t>
      </w:r>
    </w:p>
    <w:p w14:paraId="77276B15" w14:textId="579103B0" w:rsidR="00E0267E" w:rsidRPr="00FA1E79" w:rsidRDefault="00E0267E"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 xml:space="preserve">Enlaces amigables a los documentos de referencia que son parte de </w:t>
      </w:r>
      <w:r w:rsidR="00AE3AA0">
        <w:rPr>
          <w:rFonts w:asciiTheme="minorHAnsi" w:hAnsiTheme="minorHAnsi" w:cstheme="minorHAnsi"/>
          <w:color w:val="000000" w:themeColor="text1"/>
          <w:sz w:val="22"/>
          <w:szCs w:val="22"/>
        </w:rPr>
        <w:t>cada curso</w:t>
      </w:r>
      <w:r w:rsidR="00510AC5" w:rsidRPr="00FA1E79">
        <w:rPr>
          <w:rFonts w:asciiTheme="minorHAnsi" w:hAnsiTheme="minorHAnsi" w:cstheme="minorHAnsi"/>
          <w:color w:val="000000" w:themeColor="text1"/>
          <w:sz w:val="22"/>
          <w:szCs w:val="22"/>
        </w:rPr>
        <w:t>.</w:t>
      </w:r>
    </w:p>
    <w:p w14:paraId="7C819B4D" w14:textId="7765CD44" w:rsidR="003971A5" w:rsidRPr="00FA1E79" w:rsidRDefault="003971A5"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 xml:space="preserve">Documentos en PDF/Word y otros formatos que permitan el trabajo de los </w:t>
      </w:r>
      <w:r w:rsidR="002B3A97">
        <w:rPr>
          <w:rFonts w:asciiTheme="minorHAnsi" w:hAnsiTheme="minorHAnsi" w:cstheme="minorHAnsi"/>
          <w:color w:val="000000" w:themeColor="text1"/>
          <w:sz w:val="22"/>
          <w:szCs w:val="22"/>
        </w:rPr>
        <w:t>participantes</w:t>
      </w:r>
      <w:r w:rsidRPr="00FA1E79">
        <w:rPr>
          <w:rFonts w:asciiTheme="minorHAnsi" w:hAnsiTheme="minorHAnsi" w:cstheme="minorHAnsi"/>
          <w:color w:val="000000" w:themeColor="text1"/>
          <w:sz w:val="22"/>
          <w:szCs w:val="22"/>
        </w:rPr>
        <w:t xml:space="preserve"> durante el</w:t>
      </w:r>
      <w:r w:rsidR="00AE3AA0">
        <w:rPr>
          <w:rFonts w:asciiTheme="minorHAnsi" w:hAnsiTheme="minorHAnsi" w:cstheme="minorHAnsi"/>
          <w:color w:val="000000" w:themeColor="text1"/>
          <w:sz w:val="22"/>
          <w:szCs w:val="22"/>
        </w:rPr>
        <w:t xml:space="preserve"> desarrollo de los</w:t>
      </w:r>
      <w:r w:rsidRPr="00FA1E79">
        <w:rPr>
          <w:rFonts w:asciiTheme="minorHAnsi" w:hAnsiTheme="minorHAnsi" w:cstheme="minorHAnsi"/>
          <w:color w:val="000000" w:themeColor="text1"/>
          <w:sz w:val="22"/>
          <w:szCs w:val="22"/>
        </w:rPr>
        <w:t xml:space="preserve"> curso</w:t>
      </w:r>
      <w:r w:rsidR="00AE3AA0">
        <w:rPr>
          <w:rFonts w:asciiTheme="minorHAnsi" w:hAnsiTheme="minorHAnsi" w:cstheme="minorHAnsi"/>
          <w:color w:val="000000" w:themeColor="text1"/>
          <w:sz w:val="22"/>
          <w:szCs w:val="22"/>
        </w:rPr>
        <w:t>s</w:t>
      </w:r>
      <w:r w:rsidRPr="00FA1E79">
        <w:rPr>
          <w:rFonts w:asciiTheme="minorHAnsi" w:hAnsiTheme="minorHAnsi" w:cstheme="minorHAnsi"/>
          <w:color w:val="000000" w:themeColor="text1"/>
          <w:sz w:val="22"/>
          <w:szCs w:val="22"/>
        </w:rPr>
        <w:t xml:space="preserve">, y que puedan ser descargables para impresión </w:t>
      </w:r>
      <w:r w:rsidR="002B3A97">
        <w:rPr>
          <w:rFonts w:asciiTheme="minorHAnsi" w:hAnsiTheme="minorHAnsi" w:cstheme="minorHAnsi"/>
          <w:color w:val="000000" w:themeColor="text1"/>
          <w:sz w:val="22"/>
          <w:szCs w:val="22"/>
        </w:rPr>
        <w:t>en caso de ser necesario</w:t>
      </w:r>
      <w:r w:rsidRPr="00FA1E79">
        <w:rPr>
          <w:rFonts w:asciiTheme="minorHAnsi" w:hAnsiTheme="minorHAnsi" w:cstheme="minorHAnsi"/>
          <w:color w:val="000000" w:themeColor="text1"/>
          <w:sz w:val="22"/>
          <w:szCs w:val="22"/>
        </w:rPr>
        <w:t>.</w:t>
      </w:r>
    </w:p>
    <w:p w14:paraId="0AF3A466" w14:textId="5BFC244E" w:rsidR="00373EE4" w:rsidRPr="00FA1E79" w:rsidRDefault="00373EE4"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Incluir espacio para cargar: videos, audios y otros que se vean convenientes.</w:t>
      </w:r>
    </w:p>
    <w:p w14:paraId="12F7ED62" w14:textId="10C8E505" w:rsidR="003971A5" w:rsidRPr="00FA1E79" w:rsidRDefault="003971A5"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Posibilida</w:t>
      </w:r>
      <w:r w:rsidR="00373EE4" w:rsidRPr="00FA1E79">
        <w:rPr>
          <w:rFonts w:asciiTheme="minorHAnsi" w:hAnsiTheme="minorHAnsi" w:cstheme="minorHAnsi"/>
          <w:color w:val="000000" w:themeColor="text1"/>
          <w:sz w:val="22"/>
          <w:szCs w:val="22"/>
        </w:rPr>
        <w:t>d</w:t>
      </w:r>
      <w:r w:rsidRPr="00FA1E79">
        <w:rPr>
          <w:rFonts w:asciiTheme="minorHAnsi" w:hAnsiTheme="minorHAnsi" w:cstheme="minorHAnsi"/>
          <w:color w:val="000000" w:themeColor="text1"/>
          <w:sz w:val="22"/>
          <w:szCs w:val="22"/>
        </w:rPr>
        <w:t xml:space="preserve"> de realizar </w:t>
      </w:r>
      <w:proofErr w:type="spellStart"/>
      <w:r w:rsidRPr="00FA1E79">
        <w:rPr>
          <w:rFonts w:asciiTheme="minorHAnsi" w:hAnsiTheme="minorHAnsi" w:cstheme="minorHAnsi"/>
          <w:color w:val="000000" w:themeColor="text1"/>
          <w:sz w:val="22"/>
          <w:szCs w:val="22"/>
        </w:rPr>
        <w:t>tests</w:t>
      </w:r>
      <w:proofErr w:type="spellEnd"/>
      <w:r w:rsidR="00373EE4" w:rsidRPr="00FA1E79">
        <w:rPr>
          <w:rFonts w:asciiTheme="minorHAnsi" w:hAnsiTheme="minorHAnsi" w:cstheme="minorHAnsi"/>
          <w:color w:val="000000" w:themeColor="text1"/>
          <w:sz w:val="22"/>
          <w:szCs w:val="22"/>
        </w:rPr>
        <w:t xml:space="preserve"> </w:t>
      </w:r>
      <w:r w:rsidR="00DF7603">
        <w:rPr>
          <w:rFonts w:asciiTheme="minorHAnsi" w:hAnsiTheme="minorHAnsi" w:cstheme="minorHAnsi"/>
          <w:color w:val="000000" w:themeColor="text1"/>
          <w:sz w:val="22"/>
          <w:szCs w:val="22"/>
        </w:rPr>
        <w:t xml:space="preserve">de conocimiento </w:t>
      </w:r>
      <w:r w:rsidR="00373EE4" w:rsidRPr="00FA1E79">
        <w:rPr>
          <w:rFonts w:asciiTheme="minorHAnsi" w:hAnsiTheme="minorHAnsi" w:cstheme="minorHAnsi"/>
          <w:color w:val="000000" w:themeColor="text1"/>
          <w:sz w:val="22"/>
          <w:szCs w:val="22"/>
        </w:rPr>
        <w:t xml:space="preserve">antes y </w:t>
      </w:r>
      <w:r w:rsidR="00A36F7D" w:rsidRPr="00FA1E79">
        <w:rPr>
          <w:rFonts w:asciiTheme="minorHAnsi" w:hAnsiTheme="minorHAnsi" w:cstheme="minorHAnsi"/>
          <w:color w:val="000000" w:themeColor="text1"/>
          <w:sz w:val="22"/>
          <w:szCs w:val="22"/>
        </w:rPr>
        <w:t>después</w:t>
      </w:r>
      <w:r w:rsidR="00373EE4" w:rsidRPr="00FA1E79">
        <w:rPr>
          <w:rFonts w:asciiTheme="minorHAnsi" w:hAnsiTheme="minorHAnsi" w:cstheme="minorHAnsi"/>
          <w:color w:val="000000" w:themeColor="text1"/>
          <w:sz w:val="22"/>
          <w:szCs w:val="22"/>
        </w:rPr>
        <w:t xml:space="preserve"> del avance</w:t>
      </w:r>
      <w:r w:rsidR="00A36F7D">
        <w:rPr>
          <w:rFonts w:asciiTheme="minorHAnsi" w:hAnsiTheme="minorHAnsi" w:cstheme="minorHAnsi"/>
          <w:color w:val="000000" w:themeColor="text1"/>
          <w:sz w:val="22"/>
          <w:szCs w:val="22"/>
        </w:rPr>
        <w:t xml:space="preserve"> </w:t>
      </w:r>
      <w:r w:rsidR="0025502D">
        <w:rPr>
          <w:rFonts w:asciiTheme="minorHAnsi" w:hAnsiTheme="minorHAnsi" w:cstheme="minorHAnsi"/>
          <w:color w:val="000000" w:themeColor="text1"/>
          <w:sz w:val="22"/>
          <w:szCs w:val="22"/>
        </w:rPr>
        <w:t>con</w:t>
      </w:r>
      <w:r w:rsidR="00C16787" w:rsidRPr="00FA1E79">
        <w:rPr>
          <w:rFonts w:asciiTheme="minorHAnsi" w:hAnsiTheme="minorHAnsi" w:cstheme="minorHAnsi"/>
          <w:color w:val="000000" w:themeColor="text1"/>
          <w:sz w:val="22"/>
          <w:szCs w:val="22"/>
        </w:rPr>
        <w:t xml:space="preserve"> variedad de preguntas aleatorias para los participantes.</w:t>
      </w:r>
    </w:p>
    <w:p w14:paraId="52279A5C" w14:textId="0BD72FA6" w:rsidR="00373EE4" w:rsidRPr="00FA1E79" w:rsidRDefault="004F5623" w:rsidP="00C3691A">
      <w:pPr>
        <w:pStyle w:val="Default"/>
        <w:numPr>
          <w:ilvl w:val="0"/>
          <w:numId w:val="38"/>
        </w:numPr>
        <w:spacing w:after="42"/>
        <w:ind w:left="127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Validar la emisión del certificado </w:t>
      </w:r>
      <w:r w:rsidR="00373EE4" w:rsidRPr="00FA1E79">
        <w:rPr>
          <w:rFonts w:asciiTheme="minorHAnsi" w:hAnsiTheme="minorHAnsi" w:cstheme="minorHAnsi"/>
          <w:color w:val="000000" w:themeColor="text1"/>
          <w:sz w:val="22"/>
          <w:szCs w:val="22"/>
        </w:rPr>
        <w:t xml:space="preserve">a la culminación de </w:t>
      </w:r>
      <w:r w:rsidR="004D7A9A">
        <w:rPr>
          <w:rFonts w:asciiTheme="minorHAnsi" w:hAnsiTheme="minorHAnsi" w:cstheme="minorHAnsi"/>
          <w:color w:val="000000" w:themeColor="text1"/>
          <w:sz w:val="22"/>
          <w:szCs w:val="22"/>
        </w:rPr>
        <w:t>cada curso</w:t>
      </w:r>
      <w:r w:rsidR="00C16787" w:rsidRPr="00FA1E79">
        <w:rPr>
          <w:rFonts w:asciiTheme="minorHAnsi" w:hAnsiTheme="minorHAnsi" w:cstheme="minorHAnsi"/>
          <w:color w:val="000000" w:themeColor="text1"/>
          <w:sz w:val="22"/>
          <w:szCs w:val="22"/>
        </w:rPr>
        <w:t>.</w:t>
      </w:r>
    </w:p>
    <w:p w14:paraId="3389B1CD" w14:textId="727BA768" w:rsidR="00E0267E" w:rsidRPr="00FA1E79" w:rsidRDefault="00E0267E"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Código fuente del software (Base de datos y Scripts)</w:t>
      </w:r>
      <w:r w:rsidR="00510AC5" w:rsidRPr="00FA1E79">
        <w:rPr>
          <w:rFonts w:asciiTheme="minorHAnsi" w:hAnsiTheme="minorHAnsi" w:cstheme="minorHAnsi"/>
          <w:color w:val="000000" w:themeColor="text1"/>
          <w:sz w:val="22"/>
          <w:szCs w:val="22"/>
        </w:rPr>
        <w:t>.</w:t>
      </w:r>
      <w:r w:rsidRPr="00FA1E79">
        <w:rPr>
          <w:rFonts w:asciiTheme="minorHAnsi" w:hAnsiTheme="minorHAnsi" w:cstheme="minorHAnsi"/>
          <w:color w:val="000000" w:themeColor="text1"/>
          <w:sz w:val="22"/>
          <w:szCs w:val="22"/>
        </w:rPr>
        <w:t xml:space="preserve"> </w:t>
      </w:r>
    </w:p>
    <w:p w14:paraId="4476CC81" w14:textId="13FB95DA" w:rsidR="00E0267E" w:rsidRPr="00FA1E79" w:rsidRDefault="00E0267E"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1 manual de instalación en versión digital y 2 ejemplares físicos</w:t>
      </w:r>
      <w:r w:rsidR="00510AC5" w:rsidRPr="00FA1E79">
        <w:rPr>
          <w:rFonts w:asciiTheme="minorHAnsi" w:hAnsiTheme="minorHAnsi" w:cstheme="minorHAnsi"/>
          <w:color w:val="000000" w:themeColor="text1"/>
          <w:sz w:val="22"/>
          <w:szCs w:val="22"/>
        </w:rPr>
        <w:t>.</w:t>
      </w:r>
      <w:r w:rsidRPr="00FA1E79">
        <w:rPr>
          <w:rFonts w:asciiTheme="minorHAnsi" w:hAnsiTheme="minorHAnsi" w:cstheme="minorHAnsi"/>
          <w:color w:val="000000" w:themeColor="text1"/>
          <w:sz w:val="22"/>
          <w:szCs w:val="22"/>
        </w:rPr>
        <w:t xml:space="preserve"> </w:t>
      </w:r>
    </w:p>
    <w:p w14:paraId="1C905233" w14:textId="5326B83B" w:rsidR="00E0267E" w:rsidRDefault="00E0267E" w:rsidP="00C3691A">
      <w:pPr>
        <w:pStyle w:val="Default"/>
        <w:numPr>
          <w:ilvl w:val="0"/>
          <w:numId w:val="38"/>
        </w:numPr>
        <w:spacing w:after="42"/>
        <w:ind w:left="127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1 manual de usuario del curso virtual en versión digital y 2 ejemplares</w:t>
      </w:r>
      <w:r w:rsidR="00510AC5" w:rsidRPr="00FA1E79">
        <w:rPr>
          <w:rFonts w:asciiTheme="minorHAnsi" w:hAnsiTheme="minorHAnsi" w:cstheme="minorHAnsi"/>
          <w:color w:val="000000" w:themeColor="text1"/>
          <w:sz w:val="22"/>
          <w:szCs w:val="22"/>
        </w:rPr>
        <w:t>.</w:t>
      </w:r>
      <w:r w:rsidRPr="00FA1E79">
        <w:rPr>
          <w:rFonts w:asciiTheme="minorHAnsi" w:hAnsiTheme="minorHAnsi" w:cstheme="minorHAnsi"/>
          <w:color w:val="000000" w:themeColor="text1"/>
          <w:sz w:val="22"/>
          <w:szCs w:val="22"/>
        </w:rPr>
        <w:t xml:space="preserve"> </w:t>
      </w:r>
    </w:p>
    <w:p w14:paraId="1A0A9DF8" w14:textId="75703BBC" w:rsidR="00851EC8" w:rsidRPr="00FA1E79" w:rsidRDefault="00851EC8" w:rsidP="00C3691A">
      <w:pPr>
        <w:pStyle w:val="Default"/>
        <w:numPr>
          <w:ilvl w:val="0"/>
          <w:numId w:val="38"/>
        </w:numPr>
        <w:spacing w:after="42"/>
        <w:ind w:left="127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 video tutorial de instalación de los cursos</w:t>
      </w:r>
    </w:p>
    <w:p w14:paraId="2783D88D" w14:textId="77777777" w:rsidR="00E0267E" w:rsidRPr="00FA1E79" w:rsidRDefault="00E0267E" w:rsidP="00510AC5">
      <w:pPr>
        <w:pStyle w:val="Default"/>
        <w:jc w:val="both"/>
        <w:rPr>
          <w:rFonts w:asciiTheme="minorHAnsi" w:hAnsiTheme="minorHAnsi" w:cstheme="minorHAnsi"/>
          <w:color w:val="000000" w:themeColor="text1"/>
          <w:sz w:val="22"/>
          <w:szCs w:val="22"/>
        </w:rPr>
      </w:pPr>
    </w:p>
    <w:p w14:paraId="0817705E" w14:textId="5E631731" w:rsidR="00E0267E" w:rsidRPr="00FA1E79" w:rsidRDefault="00E0267E" w:rsidP="00F44874">
      <w:pPr>
        <w:pStyle w:val="Default"/>
        <w:ind w:left="916"/>
        <w:jc w:val="both"/>
        <w:rPr>
          <w:rFonts w:asciiTheme="minorHAnsi" w:hAnsiTheme="minorHAnsi" w:cstheme="minorHAnsi"/>
          <w:color w:val="000000" w:themeColor="text1"/>
          <w:sz w:val="22"/>
          <w:szCs w:val="22"/>
        </w:rPr>
      </w:pPr>
      <w:r w:rsidRPr="00FA1E79">
        <w:rPr>
          <w:rFonts w:asciiTheme="minorHAnsi" w:hAnsiTheme="minorHAnsi" w:cstheme="minorHAnsi"/>
          <w:color w:val="000000" w:themeColor="text1"/>
          <w:sz w:val="22"/>
          <w:szCs w:val="22"/>
        </w:rPr>
        <w:t xml:space="preserve">La entrega del </w:t>
      </w:r>
      <w:r w:rsidR="00487ADE">
        <w:rPr>
          <w:rFonts w:asciiTheme="minorHAnsi" w:hAnsiTheme="minorHAnsi" w:cstheme="minorHAnsi"/>
          <w:color w:val="000000" w:themeColor="text1"/>
          <w:sz w:val="22"/>
          <w:szCs w:val="22"/>
        </w:rPr>
        <w:t>segundo</w:t>
      </w:r>
      <w:r w:rsidRPr="00FA1E79">
        <w:rPr>
          <w:rFonts w:asciiTheme="minorHAnsi" w:hAnsiTheme="minorHAnsi" w:cstheme="minorHAnsi"/>
          <w:color w:val="000000" w:themeColor="text1"/>
          <w:sz w:val="22"/>
          <w:szCs w:val="22"/>
        </w:rPr>
        <w:t xml:space="preserve"> producto será a través de una carta firmada por </w:t>
      </w:r>
      <w:r w:rsidR="00BA26A8">
        <w:rPr>
          <w:rFonts w:asciiTheme="minorHAnsi" w:hAnsiTheme="minorHAnsi" w:cstheme="minorHAnsi"/>
          <w:color w:val="000000" w:themeColor="text1"/>
          <w:sz w:val="22"/>
          <w:szCs w:val="22"/>
        </w:rPr>
        <w:t>la persona responsable del servicio</w:t>
      </w:r>
      <w:r w:rsidR="0025144F">
        <w:rPr>
          <w:rFonts w:asciiTheme="minorHAnsi" w:hAnsiTheme="minorHAnsi" w:cstheme="minorHAnsi"/>
          <w:color w:val="000000" w:themeColor="text1"/>
          <w:sz w:val="22"/>
          <w:szCs w:val="22"/>
        </w:rPr>
        <w:t xml:space="preserve"> y</w:t>
      </w:r>
      <w:r w:rsidRPr="00FA1E79">
        <w:rPr>
          <w:rFonts w:asciiTheme="minorHAnsi" w:hAnsiTheme="minorHAnsi" w:cstheme="minorHAnsi"/>
          <w:color w:val="000000" w:themeColor="text1"/>
          <w:sz w:val="22"/>
          <w:szCs w:val="22"/>
        </w:rPr>
        <w:t xml:space="preserve"> dirigid</w:t>
      </w:r>
      <w:r w:rsidR="0025144F">
        <w:rPr>
          <w:rFonts w:asciiTheme="minorHAnsi" w:hAnsiTheme="minorHAnsi" w:cstheme="minorHAnsi"/>
          <w:color w:val="000000" w:themeColor="text1"/>
          <w:sz w:val="22"/>
          <w:szCs w:val="22"/>
        </w:rPr>
        <w:t>a</w:t>
      </w:r>
      <w:r w:rsidRPr="00FA1E79">
        <w:rPr>
          <w:rFonts w:asciiTheme="minorHAnsi" w:hAnsiTheme="minorHAnsi" w:cstheme="minorHAnsi"/>
          <w:color w:val="000000" w:themeColor="text1"/>
          <w:sz w:val="22"/>
          <w:szCs w:val="22"/>
        </w:rPr>
        <w:t xml:space="preserve"> a la gerencia de Save the Children especificando el producto entregado y adjuntando los avances en versión digital (CD</w:t>
      </w:r>
      <w:r w:rsidR="002C5F48">
        <w:rPr>
          <w:rFonts w:asciiTheme="minorHAnsi" w:hAnsiTheme="minorHAnsi" w:cstheme="minorHAnsi"/>
          <w:color w:val="000000" w:themeColor="text1"/>
          <w:sz w:val="22"/>
          <w:szCs w:val="22"/>
        </w:rPr>
        <w:t>,</w:t>
      </w:r>
      <w:r w:rsidRPr="00FA1E79">
        <w:rPr>
          <w:rFonts w:asciiTheme="minorHAnsi" w:hAnsiTheme="minorHAnsi" w:cstheme="minorHAnsi"/>
          <w:color w:val="000000" w:themeColor="text1"/>
          <w:sz w:val="22"/>
          <w:szCs w:val="22"/>
        </w:rPr>
        <w:t xml:space="preserve"> DVD</w:t>
      </w:r>
      <w:r w:rsidR="002C5F48">
        <w:rPr>
          <w:rFonts w:asciiTheme="minorHAnsi" w:hAnsiTheme="minorHAnsi" w:cstheme="minorHAnsi"/>
          <w:color w:val="000000" w:themeColor="text1"/>
          <w:sz w:val="22"/>
          <w:szCs w:val="22"/>
        </w:rPr>
        <w:t xml:space="preserve"> o memoria </w:t>
      </w:r>
      <w:proofErr w:type="spellStart"/>
      <w:r w:rsidR="002C5F48">
        <w:rPr>
          <w:rFonts w:asciiTheme="minorHAnsi" w:hAnsiTheme="minorHAnsi" w:cstheme="minorHAnsi"/>
          <w:color w:val="000000" w:themeColor="text1"/>
          <w:sz w:val="22"/>
          <w:szCs w:val="22"/>
        </w:rPr>
        <w:t>usb</w:t>
      </w:r>
      <w:proofErr w:type="spellEnd"/>
      <w:r w:rsidRPr="00FA1E79">
        <w:rPr>
          <w:rFonts w:asciiTheme="minorHAnsi" w:hAnsiTheme="minorHAnsi" w:cstheme="minorHAnsi"/>
          <w:color w:val="000000" w:themeColor="text1"/>
          <w:sz w:val="22"/>
          <w:szCs w:val="22"/>
        </w:rPr>
        <w:t>)</w:t>
      </w:r>
      <w:r w:rsidR="00DF7705">
        <w:rPr>
          <w:rFonts w:asciiTheme="minorHAnsi" w:hAnsiTheme="minorHAnsi" w:cstheme="minorHAnsi"/>
          <w:color w:val="000000" w:themeColor="text1"/>
          <w:sz w:val="22"/>
          <w:szCs w:val="22"/>
        </w:rPr>
        <w:t xml:space="preserve"> y en 2 copias</w:t>
      </w:r>
      <w:r w:rsidR="0025144F">
        <w:rPr>
          <w:rFonts w:asciiTheme="minorHAnsi" w:hAnsiTheme="minorHAnsi" w:cstheme="minorHAnsi"/>
          <w:color w:val="000000" w:themeColor="text1"/>
          <w:sz w:val="22"/>
          <w:szCs w:val="22"/>
        </w:rPr>
        <w:t>.</w:t>
      </w:r>
    </w:p>
    <w:p w14:paraId="669A3D8A" w14:textId="77777777" w:rsidR="00E0267E" w:rsidRPr="00FA1E79" w:rsidRDefault="00E0267E" w:rsidP="00510AC5">
      <w:pPr>
        <w:pStyle w:val="Default"/>
        <w:jc w:val="both"/>
        <w:rPr>
          <w:rFonts w:asciiTheme="minorHAnsi" w:hAnsiTheme="minorHAnsi" w:cstheme="minorHAnsi"/>
          <w:color w:val="000000" w:themeColor="text1"/>
          <w:sz w:val="22"/>
          <w:szCs w:val="22"/>
        </w:rPr>
      </w:pPr>
    </w:p>
    <w:p w14:paraId="6FFBB39C" w14:textId="44CC5E89" w:rsidR="00E0267E" w:rsidRDefault="00E0267E" w:rsidP="00F44874">
      <w:pPr>
        <w:pStyle w:val="Default"/>
        <w:ind w:left="916"/>
        <w:jc w:val="both"/>
        <w:rPr>
          <w:rFonts w:asciiTheme="minorHAnsi" w:hAnsiTheme="minorHAnsi" w:cstheme="minorHAnsi"/>
          <w:color w:val="000000" w:themeColor="text1"/>
          <w:sz w:val="22"/>
          <w:szCs w:val="22"/>
        </w:rPr>
      </w:pPr>
      <w:r w:rsidRPr="00FA1E79">
        <w:rPr>
          <w:rFonts w:asciiTheme="minorHAnsi" w:hAnsiTheme="minorHAnsi" w:cstheme="minorHAnsi"/>
          <w:b/>
          <w:bCs/>
          <w:color w:val="000000" w:themeColor="text1"/>
          <w:sz w:val="22"/>
          <w:szCs w:val="22"/>
        </w:rPr>
        <w:t xml:space="preserve">PRODUCTO </w:t>
      </w:r>
      <w:r w:rsidR="00F44874">
        <w:rPr>
          <w:rFonts w:asciiTheme="minorHAnsi" w:hAnsiTheme="minorHAnsi" w:cstheme="minorHAnsi"/>
          <w:b/>
          <w:bCs/>
          <w:color w:val="000000" w:themeColor="text1"/>
          <w:sz w:val="22"/>
          <w:szCs w:val="22"/>
        </w:rPr>
        <w:t>3</w:t>
      </w:r>
      <w:r w:rsidR="00292BD1">
        <w:rPr>
          <w:rFonts w:asciiTheme="minorHAnsi" w:hAnsiTheme="minorHAnsi" w:cstheme="minorHAnsi"/>
          <w:b/>
          <w:bCs/>
          <w:color w:val="000000" w:themeColor="text1"/>
          <w:sz w:val="22"/>
          <w:szCs w:val="22"/>
        </w:rPr>
        <w:t>.</w:t>
      </w:r>
      <w:r w:rsidR="00292BD1" w:rsidRPr="00292BD1">
        <w:rPr>
          <w:rFonts w:asciiTheme="minorHAnsi" w:hAnsiTheme="minorHAnsi" w:cstheme="minorHAnsi"/>
          <w:color w:val="000000" w:themeColor="text1"/>
          <w:sz w:val="22"/>
          <w:szCs w:val="22"/>
        </w:rPr>
        <w:t xml:space="preserve"> Un t</w:t>
      </w:r>
      <w:r w:rsidR="00C16787" w:rsidRPr="00FA1E79">
        <w:rPr>
          <w:rFonts w:asciiTheme="minorHAnsi" w:hAnsiTheme="minorHAnsi" w:cstheme="minorHAnsi"/>
          <w:color w:val="000000" w:themeColor="text1"/>
          <w:sz w:val="22"/>
          <w:szCs w:val="22"/>
        </w:rPr>
        <w:t>aller de c</w:t>
      </w:r>
      <w:r w:rsidRPr="00FA1E79">
        <w:rPr>
          <w:rFonts w:asciiTheme="minorHAnsi" w:hAnsiTheme="minorHAnsi" w:cstheme="minorHAnsi"/>
          <w:color w:val="000000" w:themeColor="text1"/>
          <w:sz w:val="22"/>
          <w:szCs w:val="22"/>
        </w:rPr>
        <w:t xml:space="preserve">apacitación </w:t>
      </w:r>
      <w:r w:rsidR="00040D8C">
        <w:rPr>
          <w:rFonts w:asciiTheme="minorHAnsi" w:hAnsiTheme="minorHAnsi" w:cstheme="minorHAnsi"/>
          <w:color w:val="000000" w:themeColor="text1"/>
          <w:sz w:val="22"/>
          <w:szCs w:val="22"/>
        </w:rPr>
        <w:t>para el</w:t>
      </w:r>
      <w:r w:rsidRPr="00FA1E79">
        <w:rPr>
          <w:rFonts w:asciiTheme="minorHAnsi" w:hAnsiTheme="minorHAnsi" w:cstheme="minorHAnsi"/>
          <w:color w:val="000000" w:themeColor="text1"/>
          <w:sz w:val="22"/>
          <w:szCs w:val="22"/>
        </w:rPr>
        <w:t xml:space="preserve"> personal de Save the Children</w:t>
      </w:r>
      <w:r w:rsidR="00DF7705">
        <w:rPr>
          <w:rFonts w:asciiTheme="minorHAnsi" w:hAnsiTheme="minorHAnsi" w:cstheme="minorHAnsi"/>
          <w:color w:val="000000" w:themeColor="text1"/>
          <w:sz w:val="22"/>
          <w:szCs w:val="22"/>
        </w:rPr>
        <w:t xml:space="preserve"> y el SEDES Cochabamba</w:t>
      </w:r>
      <w:r w:rsidR="00920251">
        <w:rPr>
          <w:rFonts w:asciiTheme="minorHAnsi" w:hAnsiTheme="minorHAnsi" w:cstheme="minorHAnsi"/>
          <w:color w:val="000000" w:themeColor="text1"/>
          <w:sz w:val="22"/>
          <w:szCs w:val="22"/>
        </w:rPr>
        <w:t xml:space="preserve"> que incluya una presentación</w:t>
      </w:r>
      <w:r w:rsidR="004F5623">
        <w:rPr>
          <w:rFonts w:asciiTheme="minorHAnsi" w:hAnsiTheme="minorHAnsi" w:cstheme="minorHAnsi"/>
          <w:color w:val="000000" w:themeColor="text1"/>
          <w:sz w:val="22"/>
          <w:szCs w:val="22"/>
        </w:rPr>
        <w:t xml:space="preserve"> </w:t>
      </w:r>
      <w:r w:rsidRPr="00FA1E79">
        <w:rPr>
          <w:rFonts w:asciiTheme="minorHAnsi" w:hAnsiTheme="minorHAnsi" w:cstheme="minorHAnsi"/>
          <w:color w:val="000000" w:themeColor="text1"/>
          <w:sz w:val="22"/>
          <w:szCs w:val="22"/>
        </w:rPr>
        <w:t xml:space="preserve">en </w:t>
      </w:r>
      <w:proofErr w:type="spellStart"/>
      <w:r w:rsidRPr="00FA1E79">
        <w:rPr>
          <w:rFonts w:asciiTheme="minorHAnsi" w:hAnsiTheme="minorHAnsi" w:cstheme="minorHAnsi"/>
          <w:color w:val="000000" w:themeColor="text1"/>
          <w:sz w:val="22"/>
          <w:szCs w:val="22"/>
        </w:rPr>
        <w:t>Power</w:t>
      </w:r>
      <w:proofErr w:type="spellEnd"/>
      <w:r w:rsidRPr="00FA1E79">
        <w:rPr>
          <w:rFonts w:asciiTheme="minorHAnsi" w:hAnsiTheme="minorHAnsi" w:cstheme="minorHAnsi"/>
          <w:color w:val="000000" w:themeColor="text1"/>
          <w:sz w:val="22"/>
          <w:szCs w:val="22"/>
        </w:rPr>
        <w:t xml:space="preserve"> Point</w:t>
      </w:r>
      <w:r w:rsidR="00DF7705">
        <w:rPr>
          <w:rFonts w:asciiTheme="minorHAnsi" w:hAnsiTheme="minorHAnsi" w:cstheme="minorHAnsi"/>
          <w:color w:val="000000" w:themeColor="text1"/>
          <w:sz w:val="22"/>
          <w:szCs w:val="22"/>
        </w:rPr>
        <w:t xml:space="preserve"> y un video tutorial</w:t>
      </w:r>
      <w:r w:rsidRPr="00FA1E79">
        <w:rPr>
          <w:rFonts w:asciiTheme="minorHAnsi" w:hAnsiTheme="minorHAnsi" w:cstheme="minorHAnsi"/>
          <w:color w:val="000000" w:themeColor="text1"/>
          <w:sz w:val="22"/>
          <w:szCs w:val="22"/>
        </w:rPr>
        <w:t>, detallando el manejo de</w:t>
      </w:r>
      <w:r w:rsidR="00500D3F">
        <w:rPr>
          <w:rFonts w:asciiTheme="minorHAnsi" w:hAnsiTheme="minorHAnsi" w:cstheme="minorHAnsi"/>
          <w:color w:val="000000" w:themeColor="text1"/>
          <w:sz w:val="22"/>
          <w:szCs w:val="22"/>
        </w:rPr>
        <w:t xml:space="preserve"> </w:t>
      </w:r>
      <w:r w:rsidRPr="00FA1E79">
        <w:rPr>
          <w:rFonts w:asciiTheme="minorHAnsi" w:hAnsiTheme="minorHAnsi" w:cstheme="minorHAnsi"/>
          <w:color w:val="000000" w:themeColor="text1"/>
          <w:sz w:val="22"/>
          <w:szCs w:val="22"/>
        </w:rPr>
        <w:t>l</w:t>
      </w:r>
      <w:r w:rsidR="00500D3F">
        <w:rPr>
          <w:rFonts w:asciiTheme="minorHAnsi" w:hAnsiTheme="minorHAnsi" w:cstheme="minorHAnsi"/>
          <w:color w:val="000000" w:themeColor="text1"/>
          <w:sz w:val="22"/>
          <w:szCs w:val="22"/>
        </w:rPr>
        <w:t>os</w:t>
      </w:r>
      <w:r w:rsidRPr="00FA1E79">
        <w:rPr>
          <w:rFonts w:asciiTheme="minorHAnsi" w:hAnsiTheme="minorHAnsi" w:cstheme="minorHAnsi"/>
          <w:color w:val="000000" w:themeColor="text1"/>
          <w:sz w:val="22"/>
          <w:szCs w:val="22"/>
        </w:rPr>
        <w:t xml:space="preserve"> curso</w:t>
      </w:r>
      <w:r w:rsidR="00500D3F">
        <w:rPr>
          <w:rFonts w:asciiTheme="minorHAnsi" w:hAnsiTheme="minorHAnsi" w:cstheme="minorHAnsi"/>
          <w:color w:val="000000" w:themeColor="text1"/>
          <w:sz w:val="22"/>
          <w:szCs w:val="22"/>
        </w:rPr>
        <w:t>s</w:t>
      </w:r>
      <w:r w:rsidRPr="00FA1E79">
        <w:rPr>
          <w:rFonts w:asciiTheme="minorHAnsi" w:hAnsiTheme="minorHAnsi" w:cstheme="minorHAnsi"/>
          <w:color w:val="000000" w:themeColor="text1"/>
          <w:sz w:val="22"/>
          <w:szCs w:val="22"/>
        </w:rPr>
        <w:t xml:space="preserve"> virtual</w:t>
      </w:r>
      <w:r w:rsidR="00500D3F">
        <w:rPr>
          <w:rFonts w:asciiTheme="minorHAnsi" w:hAnsiTheme="minorHAnsi" w:cstheme="minorHAnsi"/>
          <w:color w:val="000000" w:themeColor="text1"/>
          <w:sz w:val="22"/>
          <w:szCs w:val="22"/>
        </w:rPr>
        <w:t>es</w:t>
      </w:r>
      <w:r w:rsidRPr="00FA1E79">
        <w:rPr>
          <w:rFonts w:asciiTheme="minorHAnsi" w:hAnsiTheme="minorHAnsi" w:cstheme="minorHAnsi"/>
          <w:color w:val="000000" w:themeColor="text1"/>
          <w:sz w:val="22"/>
          <w:szCs w:val="22"/>
        </w:rPr>
        <w:t xml:space="preserve"> tanto para el rol de administración como usuario</w:t>
      </w:r>
      <w:r w:rsidR="00500D3F">
        <w:rPr>
          <w:rFonts w:asciiTheme="minorHAnsi" w:hAnsiTheme="minorHAnsi" w:cstheme="minorHAnsi"/>
          <w:color w:val="000000" w:themeColor="text1"/>
          <w:sz w:val="22"/>
          <w:szCs w:val="22"/>
        </w:rPr>
        <w:t>.</w:t>
      </w:r>
    </w:p>
    <w:p w14:paraId="15683535" w14:textId="77777777" w:rsidR="003F0CC6" w:rsidRDefault="003F0CC6" w:rsidP="00F44874">
      <w:pPr>
        <w:pStyle w:val="Default"/>
        <w:ind w:left="916"/>
        <w:jc w:val="both"/>
        <w:rPr>
          <w:rFonts w:asciiTheme="minorHAnsi" w:hAnsiTheme="minorHAnsi" w:cstheme="minorHAnsi"/>
          <w:color w:val="000000" w:themeColor="text1"/>
          <w:sz w:val="22"/>
          <w:szCs w:val="22"/>
        </w:rPr>
      </w:pPr>
    </w:p>
    <w:p w14:paraId="4C90F5FB" w14:textId="2A364D91" w:rsidR="003F0CC6" w:rsidRPr="00FA1E79" w:rsidRDefault="003F0CC6" w:rsidP="00F44874">
      <w:pPr>
        <w:pStyle w:val="Default"/>
        <w:ind w:left="916"/>
        <w:jc w:val="both"/>
        <w:rPr>
          <w:rFonts w:asciiTheme="minorHAnsi" w:hAnsiTheme="minorHAnsi" w:cstheme="minorHAnsi"/>
          <w:color w:val="000000" w:themeColor="text1"/>
          <w:sz w:val="22"/>
          <w:szCs w:val="22"/>
        </w:rPr>
      </w:pPr>
      <w:r w:rsidRPr="00FA1E79">
        <w:rPr>
          <w:rFonts w:asciiTheme="minorHAnsi" w:hAnsiTheme="minorHAnsi" w:cstheme="minorHAnsi"/>
          <w:b/>
          <w:bCs/>
          <w:color w:val="000000" w:themeColor="text1"/>
          <w:sz w:val="22"/>
          <w:szCs w:val="22"/>
        </w:rPr>
        <w:lastRenderedPageBreak/>
        <w:t xml:space="preserve">PRODUCTO </w:t>
      </w:r>
      <w:r w:rsidR="00487ADE">
        <w:rPr>
          <w:rFonts w:asciiTheme="minorHAnsi" w:hAnsiTheme="minorHAnsi" w:cstheme="minorHAnsi"/>
          <w:b/>
          <w:bCs/>
          <w:color w:val="000000" w:themeColor="text1"/>
          <w:sz w:val="22"/>
          <w:szCs w:val="22"/>
        </w:rPr>
        <w:t>4</w:t>
      </w:r>
      <w:r>
        <w:rPr>
          <w:rFonts w:asciiTheme="minorHAnsi" w:hAnsiTheme="minorHAnsi" w:cstheme="minorHAnsi"/>
          <w:b/>
          <w:bCs/>
          <w:color w:val="000000" w:themeColor="text1"/>
          <w:sz w:val="22"/>
          <w:szCs w:val="22"/>
        </w:rPr>
        <w:t>.</w:t>
      </w:r>
      <w:r w:rsidRPr="00292BD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Prueba piloto de </w:t>
      </w:r>
      <w:r w:rsidR="002E776D">
        <w:rPr>
          <w:rFonts w:asciiTheme="minorHAnsi" w:hAnsiTheme="minorHAnsi" w:cstheme="minorHAnsi"/>
          <w:color w:val="000000" w:themeColor="text1"/>
          <w:sz w:val="22"/>
          <w:szCs w:val="22"/>
        </w:rPr>
        <w:t>un ciclo de capacitación con el personal de Save the Children y SEDES Cochabamba</w:t>
      </w:r>
      <w:r>
        <w:rPr>
          <w:rFonts w:asciiTheme="minorHAnsi" w:hAnsiTheme="minorHAnsi" w:cstheme="minorHAnsi"/>
          <w:color w:val="000000" w:themeColor="text1"/>
          <w:sz w:val="22"/>
          <w:szCs w:val="22"/>
        </w:rPr>
        <w:t>.</w:t>
      </w:r>
    </w:p>
    <w:p w14:paraId="2626657A" w14:textId="5121842C" w:rsidR="00E0267E" w:rsidRDefault="00E0267E" w:rsidP="00510AC5">
      <w:pPr>
        <w:pStyle w:val="Default"/>
        <w:numPr>
          <w:ilvl w:val="0"/>
          <w:numId w:val="15"/>
        </w:numPr>
        <w:jc w:val="both"/>
        <w:rPr>
          <w:rFonts w:asciiTheme="minorHAnsi" w:hAnsiTheme="minorHAnsi" w:cstheme="minorHAnsi"/>
          <w:color w:val="000000" w:themeColor="text1"/>
          <w:sz w:val="22"/>
          <w:szCs w:val="22"/>
        </w:rPr>
      </w:pPr>
    </w:p>
    <w:p w14:paraId="376BAD61" w14:textId="77777777" w:rsidR="00C16787" w:rsidRPr="00FA1E79" w:rsidRDefault="00C16787" w:rsidP="00C16787">
      <w:pPr>
        <w:pStyle w:val="Default"/>
        <w:jc w:val="both"/>
        <w:rPr>
          <w:rFonts w:asciiTheme="minorHAnsi" w:hAnsiTheme="minorHAnsi" w:cstheme="minorHAnsi"/>
          <w:b/>
          <w:bCs/>
          <w:color w:val="000000" w:themeColor="text1"/>
          <w:sz w:val="22"/>
          <w:szCs w:val="22"/>
        </w:rPr>
      </w:pPr>
    </w:p>
    <w:p w14:paraId="247DB1AC" w14:textId="567B99AD" w:rsidR="00E0267E" w:rsidRPr="00F73515" w:rsidRDefault="00E0267E" w:rsidP="00F65CE9">
      <w:pPr>
        <w:pStyle w:val="Default"/>
        <w:ind w:left="916"/>
        <w:jc w:val="both"/>
        <w:rPr>
          <w:rFonts w:asciiTheme="minorHAnsi" w:hAnsiTheme="minorHAnsi" w:cstheme="minorHAnsi"/>
          <w:color w:val="000000" w:themeColor="text1"/>
          <w:sz w:val="22"/>
          <w:szCs w:val="22"/>
          <w:lang w:val="es-ES_tradnl"/>
        </w:rPr>
      </w:pPr>
      <w:r w:rsidRPr="00F73515">
        <w:rPr>
          <w:rFonts w:asciiTheme="minorHAnsi" w:hAnsiTheme="minorHAnsi" w:cstheme="minorHAnsi"/>
          <w:color w:val="000000" w:themeColor="text1"/>
          <w:sz w:val="22"/>
          <w:szCs w:val="22"/>
        </w:rPr>
        <w:t>La entrega de</w:t>
      </w:r>
      <w:r w:rsidR="002E2388">
        <w:rPr>
          <w:rFonts w:asciiTheme="minorHAnsi" w:hAnsiTheme="minorHAnsi" w:cstheme="minorHAnsi"/>
          <w:color w:val="000000" w:themeColor="text1"/>
          <w:sz w:val="22"/>
          <w:szCs w:val="22"/>
        </w:rPr>
        <w:t xml:space="preserve"> los </w:t>
      </w:r>
      <w:r w:rsidRPr="00F73515">
        <w:rPr>
          <w:rFonts w:asciiTheme="minorHAnsi" w:hAnsiTheme="minorHAnsi" w:cstheme="minorHAnsi"/>
          <w:color w:val="000000" w:themeColor="text1"/>
          <w:sz w:val="22"/>
          <w:szCs w:val="22"/>
        </w:rPr>
        <w:t>producto</w:t>
      </w:r>
      <w:r w:rsidR="002E2388">
        <w:rPr>
          <w:rFonts w:asciiTheme="minorHAnsi" w:hAnsiTheme="minorHAnsi" w:cstheme="minorHAnsi"/>
          <w:color w:val="000000" w:themeColor="text1"/>
          <w:sz w:val="22"/>
          <w:szCs w:val="22"/>
        </w:rPr>
        <w:t>s 3 y 4 debe ser acompañada del informe final</w:t>
      </w:r>
      <w:r w:rsidR="0005109B">
        <w:rPr>
          <w:rFonts w:asciiTheme="minorHAnsi" w:hAnsiTheme="minorHAnsi" w:cstheme="minorHAnsi"/>
          <w:color w:val="000000" w:themeColor="text1"/>
          <w:sz w:val="22"/>
          <w:szCs w:val="22"/>
        </w:rPr>
        <w:t xml:space="preserve"> y remitida mediante</w:t>
      </w:r>
      <w:r w:rsidR="0005109B" w:rsidRPr="00F73515">
        <w:rPr>
          <w:rFonts w:asciiTheme="minorHAnsi" w:hAnsiTheme="minorHAnsi" w:cstheme="minorHAnsi"/>
          <w:color w:val="000000" w:themeColor="text1"/>
          <w:sz w:val="22"/>
          <w:szCs w:val="22"/>
        </w:rPr>
        <w:t xml:space="preserve"> una carta firmada por la consultora o consultor, dirigido a la gerencia de Save the Children especificando </w:t>
      </w:r>
      <w:r w:rsidR="0005109B">
        <w:rPr>
          <w:rFonts w:asciiTheme="minorHAnsi" w:hAnsiTheme="minorHAnsi" w:cstheme="minorHAnsi"/>
          <w:color w:val="000000" w:themeColor="text1"/>
          <w:sz w:val="22"/>
          <w:szCs w:val="22"/>
        </w:rPr>
        <w:t>los</w:t>
      </w:r>
      <w:r w:rsidR="0005109B" w:rsidRPr="00F73515">
        <w:rPr>
          <w:rFonts w:asciiTheme="minorHAnsi" w:hAnsiTheme="minorHAnsi" w:cstheme="minorHAnsi"/>
          <w:color w:val="000000" w:themeColor="text1"/>
          <w:sz w:val="22"/>
          <w:szCs w:val="22"/>
        </w:rPr>
        <w:t xml:space="preserve"> producto</w:t>
      </w:r>
      <w:r w:rsidR="0005109B">
        <w:rPr>
          <w:rFonts w:asciiTheme="minorHAnsi" w:hAnsiTheme="minorHAnsi" w:cstheme="minorHAnsi"/>
          <w:color w:val="000000" w:themeColor="text1"/>
          <w:sz w:val="22"/>
          <w:szCs w:val="22"/>
        </w:rPr>
        <w:t>s</w:t>
      </w:r>
      <w:r w:rsidR="0005109B" w:rsidRPr="00F73515">
        <w:rPr>
          <w:rFonts w:asciiTheme="minorHAnsi" w:hAnsiTheme="minorHAnsi" w:cstheme="minorHAnsi"/>
          <w:color w:val="000000" w:themeColor="text1"/>
          <w:sz w:val="22"/>
          <w:szCs w:val="22"/>
        </w:rPr>
        <w:t xml:space="preserve"> entregado</w:t>
      </w:r>
      <w:r w:rsidR="0005109B">
        <w:rPr>
          <w:rFonts w:asciiTheme="minorHAnsi" w:hAnsiTheme="minorHAnsi" w:cstheme="minorHAnsi"/>
          <w:color w:val="000000" w:themeColor="text1"/>
          <w:sz w:val="22"/>
          <w:szCs w:val="22"/>
        </w:rPr>
        <w:t>s</w:t>
      </w:r>
      <w:r w:rsidR="0005109B" w:rsidRPr="00F73515">
        <w:rPr>
          <w:rFonts w:asciiTheme="minorHAnsi" w:hAnsiTheme="minorHAnsi" w:cstheme="minorHAnsi"/>
          <w:color w:val="000000" w:themeColor="text1"/>
          <w:sz w:val="22"/>
          <w:szCs w:val="22"/>
        </w:rPr>
        <w:t xml:space="preserve"> y adjuntando </w:t>
      </w:r>
      <w:r w:rsidR="0005109B">
        <w:rPr>
          <w:rFonts w:asciiTheme="minorHAnsi" w:hAnsiTheme="minorHAnsi" w:cstheme="minorHAnsi"/>
          <w:color w:val="000000" w:themeColor="text1"/>
          <w:sz w:val="22"/>
          <w:szCs w:val="22"/>
        </w:rPr>
        <w:t>el</w:t>
      </w:r>
      <w:r w:rsidR="0005109B" w:rsidRPr="00F73515">
        <w:rPr>
          <w:rFonts w:asciiTheme="minorHAnsi" w:hAnsiTheme="minorHAnsi" w:cstheme="minorHAnsi"/>
          <w:color w:val="000000" w:themeColor="text1"/>
          <w:sz w:val="22"/>
          <w:szCs w:val="22"/>
        </w:rPr>
        <w:t xml:space="preserve"> informe final, </w:t>
      </w:r>
      <w:r w:rsidR="001625FA">
        <w:rPr>
          <w:rFonts w:asciiTheme="minorHAnsi" w:hAnsiTheme="minorHAnsi" w:cstheme="minorHAnsi"/>
          <w:color w:val="000000" w:themeColor="text1"/>
          <w:sz w:val="22"/>
          <w:szCs w:val="22"/>
        </w:rPr>
        <w:t>mismo que</w:t>
      </w:r>
      <w:r w:rsidR="0005109B" w:rsidRPr="00F73515">
        <w:rPr>
          <w:rFonts w:asciiTheme="minorHAnsi" w:hAnsiTheme="minorHAnsi" w:cstheme="minorHAnsi"/>
          <w:color w:val="000000" w:themeColor="text1"/>
          <w:sz w:val="22"/>
          <w:szCs w:val="22"/>
        </w:rPr>
        <w:t xml:space="preserve"> debe contar con la aprobación del equipo solicitante.</w:t>
      </w:r>
      <w:r w:rsidR="001625FA">
        <w:rPr>
          <w:rFonts w:asciiTheme="minorHAnsi" w:hAnsiTheme="minorHAnsi" w:cstheme="minorHAnsi"/>
          <w:color w:val="000000" w:themeColor="text1"/>
          <w:sz w:val="22"/>
          <w:szCs w:val="22"/>
        </w:rPr>
        <w:t xml:space="preserve"> Este debe ser entregado en dos ejemplares </w:t>
      </w:r>
      <w:r w:rsidRPr="00F73515">
        <w:rPr>
          <w:rFonts w:asciiTheme="minorHAnsi" w:hAnsiTheme="minorHAnsi" w:cstheme="minorHAnsi"/>
          <w:color w:val="000000" w:themeColor="text1"/>
          <w:sz w:val="22"/>
          <w:szCs w:val="22"/>
        </w:rPr>
        <w:t xml:space="preserve">en </w:t>
      </w:r>
      <w:r w:rsidR="00F46515">
        <w:rPr>
          <w:rFonts w:asciiTheme="minorHAnsi" w:hAnsiTheme="minorHAnsi" w:cstheme="minorHAnsi"/>
          <w:color w:val="000000" w:themeColor="text1"/>
          <w:sz w:val="22"/>
          <w:szCs w:val="22"/>
        </w:rPr>
        <w:t>formato físico y digital</w:t>
      </w:r>
      <w:r w:rsidRPr="00F73515">
        <w:rPr>
          <w:rFonts w:asciiTheme="minorHAnsi" w:hAnsiTheme="minorHAnsi" w:cstheme="minorHAnsi"/>
          <w:color w:val="000000" w:themeColor="text1"/>
          <w:sz w:val="22"/>
          <w:szCs w:val="22"/>
        </w:rPr>
        <w:t xml:space="preserve"> (dos ejemplares físicos y dos CD</w:t>
      </w:r>
      <w:r w:rsidR="002C5F48">
        <w:rPr>
          <w:rFonts w:asciiTheme="minorHAnsi" w:hAnsiTheme="minorHAnsi" w:cstheme="minorHAnsi"/>
          <w:color w:val="000000" w:themeColor="text1"/>
          <w:sz w:val="22"/>
          <w:szCs w:val="22"/>
        </w:rPr>
        <w:t>,</w:t>
      </w:r>
      <w:r w:rsidRPr="00F73515">
        <w:rPr>
          <w:rFonts w:asciiTheme="minorHAnsi" w:hAnsiTheme="minorHAnsi" w:cstheme="minorHAnsi"/>
          <w:color w:val="000000" w:themeColor="text1"/>
          <w:sz w:val="22"/>
          <w:szCs w:val="22"/>
        </w:rPr>
        <w:t xml:space="preserve"> </w:t>
      </w:r>
      <w:proofErr w:type="spellStart"/>
      <w:r w:rsidRPr="00F73515">
        <w:rPr>
          <w:rFonts w:asciiTheme="minorHAnsi" w:hAnsiTheme="minorHAnsi" w:cstheme="minorHAnsi"/>
          <w:color w:val="000000" w:themeColor="text1"/>
          <w:sz w:val="22"/>
          <w:szCs w:val="22"/>
        </w:rPr>
        <w:t>DVDs</w:t>
      </w:r>
      <w:proofErr w:type="spellEnd"/>
      <w:r w:rsidR="002C5F48">
        <w:rPr>
          <w:rFonts w:asciiTheme="minorHAnsi" w:hAnsiTheme="minorHAnsi" w:cstheme="minorHAnsi"/>
          <w:color w:val="000000" w:themeColor="text1"/>
          <w:sz w:val="22"/>
          <w:szCs w:val="22"/>
        </w:rPr>
        <w:t xml:space="preserve"> o memoria USB</w:t>
      </w:r>
      <w:r w:rsidRPr="00F73515">
        <w:rPr>
          <w:rFonts w:asciiTheme="minorHAnsi" w:hAnsiTheme="minorHAnsi" w:cstheme="minorHAnsi"/>
          <w:color w:val="000000" w:themeColor="text1"/>
          <w:sz w:val="22"/>
          <w:szCs w:val="22"/>
        </w:rPr>
        <w:t>)</w:t>
      </w:r>
      <w:r w:rsidR="001E1B58">
        <w:rPr>
          <w:rFonts w:asciiTheme="minorHAnsi" w:hAnsiTheme="minorHAnsi" w:cstheme="minorHAnsi"/>
          <w:color w:val="000000" w:themeColor="text1"/>
          <w:sz w:val="22"/>
          <w:szCs w:val="22"/>
        </w:rPr>
        <w:t>.</w:t>
      </w:r>
    </w:p>
    <w:p w14:paraId="3402290D" w14:textId="77777777" w:rsidR="00E0267E" w:rsidRDefault="00E0267E" w:rsidP="00510AC5">
      <w:pPr>
        <w:jc w:val="both"/>
        <w:rPr>
          <w:rFonts w:asciiTheme="minorHAnsi" w:hAnsiTheme="minorHAnsi" w:cstheme="minorHAnsi"/>
          <w:color w:val="000000" w:themeColor="text1"/>
          <w:sz w:val="22"/>
          <w:szCs w:val="22"/>
          <w:lang w:val="es-ES_tradnl"/>
        </w:rPr>
      </w:pPr>
    </w:p>
    <w:p w14:paraId="11B32379" w14:textId="77777777" w:rsidR="00F65CE9" w:rsidRDefault="00F65CE9" w:rsidP="00510AC5">
      <w:pPr>
        <w:jc w:val="both"/>
        <w:rPr>
          <w:rFonts w:asciiTheme="minorHAnsi" w:hAnsiTheme="minorHAnsi" w:cstheme="minorHAnsi"/>
          <w:color w:val="000000" w:themeColor="text1"/>
          <w:sz w:val="22"/>
          <w:szCs w:val="22"/>
          <w:lang w:val="es-ES_tradnl"/>
        </w:rPr>
      </w:pPr>
    </w:p>
    <w:p w14:paraId="63474024" w14:textId="77777777" w:rsidR="00AA1F21" w:rsidRPr="00592EEF" w:rsidRDefault="00AA1F21" w:rsidP="00AA1F21">
      <w:pPr>
        <w:pStyle w:val="Ttulo2"/>
        <w:numPr>
          <w:ilvl w:val="0"/>
          <w:numId w:val="18"/>
        </w:numPr>
        <w:tabs>
          <w:tab w:val="num" w:pos="1080"/>
        </w:tabs>
        <w:ind w:left="1080"/>
        <w:jc w:val="both"/>
        <w:rPr>
          <w:rFonts w:ascii="Lato" w:eastAsiaTheme="minorHAnsi" w:hAnsi="Lato" w:cstheme="minorHAnsi"/>
          <w:b/>
          <w:bCs/>
          <w:color w:val="000000" w:themeColor="text1"/>
          <w:sz w:val="22"/>
          <w:szCs w:val="22"/>
        </w:rPr>
      </w:pPr>
      <w:r w:rsidRPr="00592EEF">
        <w:rPr>
          <w:rFonts w:ascii="Lato" w:eastAsiaTheme="minorHAnsi" w:hAnsi="Lato" w:cstheme="minorHAnsi"/>
          <w:b/>
          <w:bCs/>
          <w:color w:val="000000" w:themeColor="text1"/>
          <w:sz w:val="22"/>
          <w:szCs w:val="22"/>
        </w:rPr>
        <w:t xml:space="preserve">SUPERVISIÓN Y COORDINACIÓN </w:t>
      </w:r>
    </w:p>
    <w:p w14:paraId="3F74A295" w14:textId="77777777" w:rsidR="00AA1F21" w:rsidRPr="00F674BC" w:rsidRDefault="00AA1F21" w:rsidP="00AA1F21">
      <w:pPr>
        <w:autoSpaceDE w:val="0"/>
        <w:autoSpaceDN w:val="0"/>
        <w:adjustRightInd w:val="0"/>
        <w:jc w:val="both"/>
        <w:rPr>
          <w:rFonts w:ascii="Lato" w:eastAsiaTheme="minorHAnsi" w:hAnsi="Lato" w:cstheme="minorHAnsi"/>
          <w:color w:val="000000" w:themeColor="text1"/>
          <w:sz w:val="22"/>
          <w:szCs w:val="22"/>
          <w:lang w:val="es-419"/>
        </w:rPr>
      </w:pPr>
    </w:p>
    <w:p w14:paraId="788E117B" w14:textId="77777777" w:rsidR="00AA1F21" w:rsidRPr="00F674BC" w:rsidRDefault="00AA1F21" w:rsidP="00AA1F21">
      <w:pPr>
        <w:autoSpaceDE w:val="0"/>
        <w:autoSpaceDN w:val="0"/>
        <w:adjustRightInd w:val="0"/>
        <w:ind w:firstLine="708"/>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 xml:space="preserve">La coordinación directa será con las siguientes personas: </w:t>
      </w:r>
    </w:p>
    <w:p w14:paraId="7D419656" w14:textId="77777777" w:rsidR="00AA1F21" w:rsidRPr="00F674BC" w:rsidRDefault="00AA1F21" w:rsidP="00AA1F21">
      <w:pPr>
        <w:pStyle w:val="Prrafodelista"/>
        <w:numPr>
          <w:ilvl w:val="0"/>
          <w:numId w:val="30"/>
        </w:numPr>
        <w:autoSpaceDE w:val="0"/>
        <w:autoSpaceDN w:val="0"/>
        <w:adjustRightInd w:val="0"/>
        <w:spacing w:after="37"/>
        <w:ind w:left="1068"/>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Para la adecuación de la seguridad de la plataforma con el Coordinador de Tecnología y Sistemas de Save the Children</w:t>
      </w:r>
    </w:p>
    <w:p w14:paraId="58316EC8" w14:textId="77777777" w:rsidR="00AA1F21" w:rsidRPr="00F674BC" w:rsidRDefault="00AA1F21" w:rsidP="00AA1F21">
      <w:pPr>
        <w:pStyle w:val="Prrafodelista"/>
        <w:numPr>
          <w:ilvl w:val="0"/>
          <w:numId w:val="30"/>
        </w:numPr>
        <w:autoSpaceDE w:val="0"/>
        <w:autoSpaceDN w:val="0"/>
        <w:adjustRightInd w:val="0"/>
        <w:spacing w:after="37"/>
        <w:ind w:left="1068"/>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Para la elaboración del módulo de reportes con el Coordinador del componente de Desarrollo Adolescente de Programa de Patrocinios de Save the Children.</w:t>
      </w:r>
    </w:p>
    <w:p w14:paraId="7B73CD23" w14:textId="77777777" w:rsidR="00AA1F21" w:rsidRPr="00F674BC" w:rsidRDefault="00AA1F21" w:rsidP="00AA1F21">
      <w:pPr>
        <w:pStyle w:val="Prrafodelista"/>
        <w:numPr>
          <w:ilvl w:val="0"/>
          <w:numId w:val="30"/>
        </w:numPr>
        <w:autoSpaceDE w:val="0"/>
        <w:autoSpaceDN w:val="0"/>
        <w:adjustRightInd w:val="0"/>
        <w:spacing w:after="37"/>
        <w:ind w:left="1068"/>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Para el módulo de adecuación del branding institucional con el Coordinador del componente de Desarrollo Adolescente de Programa de Patrocinios de Save the Children y el Personal técnico del SEDES Cochabamba.</w:t>
      </w:r>
    </w:p>
    <w:p w14:paraId="2491B9CB" w14:textId="77777777" w:rsidR="00AA1F21" w:rsidRPr="00F674BC" w:rsidRDefault="00AA1F21" w:rsidP="00AA1F21">
      <w:pPr>
        <w:autoSpaceDE w:val="0"/>
        <w:autoSpaceDN w:val="0"/>
        <w:adjustRightInd w:val="0"/>
        <w:jc w:val="both"/>
        <w:rPr>
          <w:rFonts w:ascii="Lato" w:eastAsiaTheme="minorHAnsi" w:hAnsi="Lato" w:cstheme="minorHAnsi"/>
          <w:color w:val="000000" w:themeColor="text1"/>
          <w:sz w:val="22"/>
          <w:szCs w:val="22"/>
          <w:lang w:val="es-419"/>
        </w:rPr>
      </w:pPr>
    </w:p>
    <w:p w14:paraId="059160D0" w14:textId="77777777" w:rsidR="00AA1F21" w:rsidRPr="00F674BC" w:rsidRDefault="00AA1F21" w:rsidP="00AA1F21">
      <w:pPr>
        <w:ind w:left="708"/>
        <w:jc w:val="both"/>
        <w:rPr>
          <w:rFonts w:ascii="Lato" w:hAnsi="Lato" w:cstheme="minorHAnsi"/>
          <w:color w:val="000000" w:themeColor="text1"/>
          <w:sz w:val="22"/>
          <w:szCs w:val="22"/>
          <w:lang w:val="es-ES_tradnl"/>
        </w:rPr>
      </w:pPr>
      <w:r w:rsidRPr="00F674BC">
        <w:rPr>
          <w:rFonts w:ascii="Lato" w:eastAsiaTheme="minorHAnsi" w:hAnsi="Lato" w:cstheme="minorHAnsi"/>
          <w:color w:val="000000" w:themeColor="text1"/>
          <w:sz w:val="22"/>
          <w:szCs w:val="22"/>
          <w:lang w:val="es-419"/>
        </w:rPr>
        <w:t>Las coordinaciones y acuerdos entre el servicio de consultoría y el equipo de trabajo de Save the Children serán a través de medios formales.</w:t>
      </w:r>
    </w:p>
    <w:p w14:paraId="353BCAA7" w14:textId="77777777" w:rsidR="00AA1F21" w:rsidRPr="00F674BC" w:rsidRDefault="00AA1F21" w:rsidP="00AA1F21">
      <w:pPr>
        <w:autoSpaceDE w:val="0"/>
        <w:autoSpaceDN w:val="0"/>
        <w:adjustRightInd w:val="0"/>
        <w:jc w:val="both"/>
        <w:rPr>
          <w:rFonts w:ascii="Lato" w:eastAsiaTheme="minorHAnsi" w:hAnsi="Lato" w:cstheme="minorHAnsi"/>
          <w:color w:val="000000" w:themeColor="text1"/>
          <w:sz w:val="22"/>
          <w:szCs w:val="22"/>
          <w:lang w:val="es-419"/>
        </w:rPr>
      </w:pPr>
    </w:p>
    <w:p w14:paraId="51DA4042" w14:textId="77777777" w:rsidR="00AA1F21" w:rsidRPr="00592EEF" w:rsidRDefault="00AA1F21" w:rsidP="00AA1F21">
      <w:pPr>
        <w:pStyle w:val="Ttulo2"/>
        <w:numPr>
          <w:ilvl w:val="0"/>
          <w:numId w:val="18"/>
        </w:numPr>
        <w:tabs>
          <w:tab w:val="num" w:pos="1080"/>
        </w:tabs>
        <w:ind w:left="1080"/>
        <w:jc w:val="both"/>
        <w:rPr>
          <w:rFonts w:ascii="Lato" w:eastAsiaTheme="minorHAnsi" w:hAnsi="Lato" w:cstheme="minorHAnsi"/>
          <w:b/>
          <w:bCs/>
          <w:color w:val="000000" w:themeColor="text1"/>
          <w:sz w:val="22"/>
          <w:szCs w:val="22"/>
        </w:rPr>
      </w:pPr>
      <w:r w:rsidRPr="00592EEF">
        <w:rPr>
          <w:rFonts w:ascii="Lato" w:eastAsiaTheme="minorHAnsi" w:hAnsi="Lato" w:cstheme="minorHAnsi"/>
          <w:b/>
          <w:bCs/>
          <w:color w:val="000000" w:themeColor="text1"/>
          <w:sz w:val="22"/>
          <w:szCs w:val="22"/>
        </w:rPr>
        <w:t xml:space="preserve">DURACIÓN DE LA CONSULTORÍA Y ACTIVIDADES POR PRODUCTO </w:t>
      </w:r>
    </w:p>
    <w:p w14:paraId="3CE00AC7" w14:textId="77777777" w:rsidR="00AA1F21" w:rsidRPr="00592EEF" w:rsidRDefault="00AA1F21" w:rsidP="00AA1F21">
      <w:pPr>
        <w:autoSpaceDE w:val="0"/>
        <w:autoSpaceDN w:val="0"/>
        <w:adjustRightInd w:val="0"/>
        <w:jc w:val="both"/>
        <w:rPr>
          <w:rFonts w:ascii="Lato" w:eastAsiaTheme="minorHAnsi" w:hAnsi="Lato" w:cstheme="minorHAnsi"/>
          <w:color w:val="000000" w:themeColor="text1"/>
          <w:sz w:val="22"/>
          <w:szCs w:val="22"/>
          <w:lang w:val="es-ES"/>
        </w:rPr>
      </w:pPr>
    </w:p>
    <w:p w14:paraId="7A0A5639" w14:textId="40A50653" w:rsidR="00AA1F21" w:rsidRPr="00F674BC" w:rsidRDefault="00AA1F21" w:rsidP="00AA1F21">
      <w:pPr>
        <w:autoSpaceDE w:val="0"/>
        <w:autoSpaceDN w:val="0"/>
        <w:adjustRightInd w:val="0"/>
        <w:ind w:left="708"/>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 xml:space="preserve">La duración del servicio será de </w:t>
      </w:r>
      <w:r w:rsidR="00D35A3E">
        <w:rPr>
          <w:rFonts w:ascii="Lato" w:eastAsiaTheme="minorHAnsi" w:hAnsi="Lato" w:cstheme="minorHAnsi"/>
          <w:b/>
          <w:bCs/>
          <w:color w:val="000000" w:themeColor="text1"/>
          <w:sz w:val="22"/>
          <w:szCs w:val="22"/>
          <w:lang w:val="es-419"/>
        </w:rPr>
        <w:t>90</w:t>
      </w:r>
      <w:r w:rsidRPr="00F674BC">
        <w:rPr>
          <w:rFonts w:ascii="Lato" w:eastAsiaTheme="minorHAnsi" w:hAnsi="Lato" w:cstheme="minorHAnsi"/>
          <w:b/>
          <w:bCs/>
          <w:color w:val="000000" w:themeColor="text1"/>
          <w:sz w:val="22"/>
          <w:szCs w:val="22"/>
          <w:lang w:val="es-419"/>
        </w:rPr>
        <w:t xml:space="preserve"> días calendario </w:t>
      </w:r>
      <w:r w:rsidRPr="00F674BC">
        <w:rPr>
          <w:rFonts w:ascii="Lato" w:eastAsiaTheme="minorHAnsi" w:hAnsi="Lato" w:cstheme="minorHAnsi"/>
          <w:color w:val="000000" w:themeColor="text1"/>
          <w:sz w:val="22"/>
          <w:szCs w:val="22"/>
          <w:lang w:val="es-419"/>
        </w:rPr>
        <w:t>a partir de la suscripción del contrato. La distribución de días propuestos en este cronograma es referencial.</w:t>
      </w:r>
    </w:p>
    <w:p w14:paraId="799AB20E" w14:textId="77777777" w:rsidR="00AA1F21" w:rsidRPr="00F674BC" w:rsidRDefault="00AA1F21" w:rsidP="00AA1F21">
      <w:pPr>
        <w:autoSpaceDE w:val="0"/>
        <w:autoSpaceDN w:val="0"/>
        <w:adjustRightInd w:val="0"/>
        <w:jc w:val="both"/>
        <w:rPr>
          <w:rFonts w:ascii="Lato" w:eastAsiaTheme="minorHAnsi" w:hAnsi="Lato" w:cstheme="minorHAnsi"/>
          <w:color w:val="000000" w:themeColor="text1"/>
          <w:sz w:val="22"/>
          <w:szCs w:val="22"/>
          <w:lang w:val="es-419"/>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36"/>
        <w:gridCol w:w="5103"/>
      </w:tblGrid>
      <w:tr w:rsidR="00AA1F21" w:rsidRPr="00F674BC" w14:paraId="15D855F6" w14:textId="77777777" w:rsidTr="00EB68C9">
        <w:trPr>
          <w:trHeight w:val="91"/>
        </w:trPr>
        <w:tc>
          <w:tcPr>
            <w:tcW w:w="3936" w:type="dxa"/>
            <w:tcBorders>
              <w:top w:val="none" w:sz="6" w:space="0" w:color="auto"/>
              <w:bottom w:val="none" w:sz="6" w:space="0" w:color="auto"/>
              <w:right w:val="none" w:sz="6" w:space="0" w:color="auto"/>
            </w:tcBorders>
          </w:tcPr>
          <w:p w14:paraId="3EADABE9" w14:textId="77777777" w:rsidR="00AA1F21" w:rsidRPr="00F674BC" w:rsidRDefault="00AA1F21" w:rsidP="00EB68C9">
            <w:pPr>
              <w:autoSpaceDE w:val="0"/>
              <w:autoSpaceDN w:val="0"/>
              <w:adjustRightInd w:val="0"/>
              <w:jc w:val="center"/>
              <w:rPr>
                <w:rFonts w:ascii="Lato" w:eastAsiaTheme="minorHAnsi" w:hAnsi="Lato" w:cstheme="minorHAnsi"/>
                <w:color w:val="000000" w:themeColor="text1"/>
                <w:sz w:val="22"/>
                <w:szCs w:val="22"/>
                <w:lang w:val="es-419"/>
              </w:rPr>
            </w:pPr>
            <w:r w:rsidRPr="00F674BC">
              <w:rPr>
                <w:rFonts w:ascii="Lato" w:eastAsiaTheme="minorHAnsi" w:hAnsi="Lato" w:cstheme="minorHAnsi"/>
                <w:b/>
                <w:bCs/>
                <w:color w:val="000000" w:themeColor="text1"/>
                <w:sz w:val="22"/>
                <w:szCs w:val="22"/>
                <w:lang w:val="es-419"/>
              </w:rPr>
              <w:t>NÚMERO DE DÍAS</w:t>
            </w:r>
          </w:p>
        </w:tc>
        <w:tc>
          <w:tcPr>
            <w:tcW w:w="5103" w:type="dxa"/>
            <w:tcBorders>
              <w:top w:val="none" w:sz="6" w:space="0" w:color="auto"/>
              <w:left w:val="none" w:sz="6" w:space="0" w:color="auto"/>
              <w:bottom w:val="none" w:sz="6" w:space="0" w:color="auto"/>
            </w:tcBorders>
          </w:tcPr>
          <w:p w14:paraId="27A8E7FB"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b/>
                <w:bCs/>
                <w:color w:val="000000" w:themeColor="text1"/>
                <w:sz w:val="22"/>
                <w:szCs w:val="22"/>
                <w:lang w:val="es-419"/>
              </w:rPr>
              <w:t xml:space="preserve">ACTIVIDADES </w:t>
            </w:r>
          </w:p>
        </w:tc>
      </w:tr>
      <w:tr w:rsidR="00AA1F21" w:rsidRPr="00F95DA5" w14:paraId="6AAAA1F6" w14:textId="77777777" w:rsidTr="00EB68C9">
        <w:trPr>
          <w:trHeight w:val="904"/>
        </w:trPr>
        <w:tc>
          <w:tcPr>
            <w:tcW w:w="3936" w:type="dxa"/>
            <w:tcBorders>
              <w:top w:val="none" w:sz="6" w:space="0" w:color="auto"/>
              <w:bottom w:val="none" w:sz="6" w:space="0" w:color="auto"/>
              <w:right w:val="none" w:sz="6" w:space="0" w:color="auto"/>
            </w:tcBorders>
          </w:tcPr>
          <w:p w14:paraId="276686AD" w14:textId="77777777" w:rsidR="00AA1F21" w:rsidRPr="00F674BC" w:rsidRDefault="00AA1F21" w:rsidP="009D360C">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5 días calendario</w:t>
            </w:r>
          </w:p>
        </w:tc>
        <w:tc>
          <w:tcPr>
            <w:tcW w:w="5103" w:type="dxa"/>
            <w:tcBorders>
              <w:top w:val="none" w:sz="6" w:space="0" w:color="auto"/>
              <w:left w:val="none" w:sz="6" w:space="0" w:color="auto"/>
              <w:bottom w:val="none" w:sz="6" w:space="0" w:color="auto"/>
            </w:tcBorders>
          </w:tcPr>
          <w:p w14:paraId="23495931"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1. Capacitación en la Política de Salvaguarda de Save the Children.</w:t>
            </w:r>
          </w:p>
          <w:p w14:paraId="4FEF6512" w14:textId="77777777" w:rsidR="00AA1F21" w:rsidRPr="00F674BC" w:rsidRDefault="00AA1F21" w:rsidP="00EB68C9">
            <w:pPr>
              <w:autoSpaceDE w:val="0"/>
              <w:autoSpaceDN w:val="0"/>
              <w:adjustRightInd w:val="0"/>
              <w:spacing w:after="37"/>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3. Capacitación en la política de protección de datos Save the Children.</w:t>
            </w:r>
          </w:p>
          <w:p w14:paraId="2E054D30"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 xml:space="preserve">3. Reunión inicial de coordinación para definir los detalles de la consultoría. </w:t>
            </w:r>
          </w:p>
          <w:p w14:paraId="1C6F08A0"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 xml:space="preserve">4. Presentación del Plan de trabajo por parte de la persona responsable del servicio </w:t>
            </w:r>
          </w:p>
        </w:tc>
      </w:tr>
      <w:tr w:rsidR="00AA1F21" w:rsidRPr="00F95DA5" w14:paraId="56802910" w14:textId="77777777" w:rsidTr="00EB68C9">
        <w:trPr>
          <w:trHeight w:val="209"/>
        </w:trPr>
        <w:tc>
          <w:tcPr>
            <w:tcW w:w="3936" w:type="dxa"/>
            <w:tcBorders>
              <w:top w:val="none" w:sz="6" w:space="0" w:color="auto"/>
              <w:bottom w:val="none" w:sz="6" w:space="0" w:color="auto"/>
              <w:right w:val="none" w:sz="6" w:space="0" w:color="auto"/>
            </w:tcBorders>
          </w:tcPr>
          <w:p w14:paraId="2F145148"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p>
        </w:tc>
        <w:tc>
          <w:tcPr>
            <w:tcW w:w="5103" w:type="dxa"/>
            <w:tcBorders>
              <w:top w:val="none" w:sz="6" w:space="0" w:color="auto"/>
              <w:left w:val="none" w:sz="6" w:space="0" w:color="auto"/>
              <w:bottom w:val="none" w:sz="6" w:space="0" w:color="auto"/>
            </w:tcBorders>
          </w:tcPr>
          <w:p w14:paraId="397EF4BF"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p>
        </w:tc>
      </w:tr>
      <w:tr w:rsidR="00AA1F21" w:rsidRPr="00F95DA5" w14:paraId="16336D5B" w14:textId="77777777" w:rsidTr="00EB68C9">
        <w:trPr>
          <w:trHeight w:val="209"/>
        </w:trPr>
        <w:tc>
          <w:tcPr>
            <w:tcW w:w="3936" w:type="dxa"/>
            <w:tcBorders>
              <w:top w:val="none" w:sz="6" w:space="0" w:color="auto"/>
              <w:bottom w:val="none" w:sz="6" w:space="0" w:color="auto"/>
              <w:right w:val="none" w:sz="6" w:space="0" w:color="auto"/>
            </w:tcBorders>
          </w:tcPr>
          <w:p w14:paraId="0DB43750" w14:textId="6E7944D9" w:rsidR="00AA1F21" w:rsidRPr="009D360C" w:rsidRDefault="004F7503" w:rsidP="009D360C">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3</w:t>
            </w:r>
            <w:r w:rsidR="009D360C">
              <w:rPr>
                <w:rFonts w:ascii="Lato" w:eastAsiaTheme="minorHAnsi" w:hAnsi="Lato" w:cstheme="minorHAnsi"/>
                <w:color w:val="000000" w:themeColor="text1"/>
                <w:sz w:val="22"/>
                <w:szCs w:val="22"/>
                <w:lang w:val="es-419"/>
              </w:rPr>
              <w:t xml:space="preserve">0 </w:t>
            </w:r>
            <w:r w:rsidR="00AA1F21" w:rsidRPr="009D360C">
              <w:rPr>
                <w:rFonts w:ascii="Lato" w:eastAsiaTheme="minorHAnsi" w:hAnsi="Lato" w:cstheme="minorHAnsi"/>
                <w:color w:val="000000" w:themeColor="text1"/>
                <w:sz w:val="22"/>
                <w:szCs w:val="22"/>
                <w:lang w:val="es-419"/>
              </w:rPr>
              <w:t xml:space="preserve">días calendario </w:t>
            </w:r>
          </w:p>
        </w:tc>
        <w:tc>
          <w:tcPr>
            <w:tcW w:w="5103" w:type="dxa"/>
            <w:tcBorders>
              <w:top w:val="none" w:sz="6" w:space="0" w:color="auto"/>
              <w:left w:val="none" w:sz="6" w:space="0" w:color="auto"/>
              <w:bottom w:val="none" w:sz="6" w:space="0" w:color="auto"/>
            </w:tcBorders>
          </w:tcPr>
          <w:p w14:paraId="55BAAC23" w14:textId="346AD510" w:rsidR="00AA1F21" w:rsidRPr="001F7D12" w:rsidRDefault="001F7D12" w:rsidP="001F7D12">
            <w:pPr>
              <w:autoSpaceDE w:val="0"/>
              <w:autoSpaceDN w:val="0"/>
              <w:adjustRightInd w:val="0"/>
              <w:jc w:val="both"/>
              <w:rPr>
                <w:rFonts w:ascii="Lato" w:eastAsiaTheme="minorHAnsi" w:hAnsi="Lato" w:cstheme="minorHAnsi"/>
                <w:b/>
                <w:color w:val="000000" w:themeColor="text1"/>
                <w:sz w:val="22"/>
                <w:szCs w:val="22"/>
                <w:lang w:val="es-ES_tradnl"/>
              </w:rPr>
            </w:pPr>
            <w:r>
              <w:rPr>
                <w:rFonts w:ascii="Lato" w:eastAsiaTheme="minorHAnsi" w:hAnsi="Lato" w:cstheme="minorHAnsi"/>
                <w:color w:val="000000" w:themeColor="text1"/>
                <w:sz w:val="22"/>
                <w:szCs w:val="22"/>
                <w:lang w:val="es-419"/>
              </w:rPr>
              <w:t xml:space="preserve">5. </w:t>
            </w:r>
            <w:r w:rsidR="00AE6B42" w:rsidRPr="001F7D12">
              <w:rPr>
                <w:rFonts w:ascii="Lato" w:eastAsiaTheme="minorHAnsi" w:hAnsi="Lato" w:cstheme="minorHAnsi"/>
                <w:color w:val="000000" w:themeColor="text1"/>
                <w:sz w:val="22"/>
                <w:szCs w:val="22"/>
                <w:lang w:val="es-419"/>
              </w:rPr>
              <w:t>Desarrollo de los contenidos de cada curso virtual (AIDA y Salud Mental)</w:t>
            </w:r>
            <w:r w:rsidR="004F7503">
              <w:rPr>
                <w:rFonts w:ascii="Lato" w:eastAsiaTheme="minorHAnsi" w:hAnsi="Lato" w:cstheme="minorHAnsi"/>
                <w:color w:val="000000" w:themeColor="text1"/>
                <w:sz w:val="22"/>
                <w:szCs w:val="22"/>
                <w:lang w:val="es-419"/>
              </w:rPr>
              <w:t xml:space="preserve"> y elaboración de concepto de cada curso virtual (estructura)</w:t>
            </w:r>
          </w:p>
          <w:p w14:paraId="756A9DC4"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p>
        </w:tc>
      </w:tr>
      <w:tr w:rsidR="00AA1F21" w:rsidRPr="00F95DA5" w14:paraId="246A9CE8" w14:textId="77777777" w:rsidTr="00EB68C9">
        <w:trPr>
          <w:trHeight w:val="208"/>
        </w:trPr>
        <w:tc>
          <w:tcPr>
            <w:tcW w:w="3936" w:type="dxa"/>
            <w:tcBorders>
              <w:top w:val="none" w:sz="6" w:space="0" w:color="auto"/>
              <w:bottom w:val="none" w:sz="6" w:space="0" w:color="auto"/>
              <w:right w:val="none" w:sz="6" w:space="0" w:color="auto"/>
            </w:tcBorders>
          </w:tcPr>
          <w:p w14:paraId="4DF6E6FE" w14:textId="22DD033E" w:rsidR="00AA1F21" w:rsidRPr="00F674BC" w:rsidRDefault="00EE6D47" w:rsidP="00EB68C9">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3</w:t>
            </w:r>
            <w:r w:rsidR="00AE6B42">
              <w:rPr>
                <w:rFonts w:ascii="Lato" w:eastAsiaTheme="minorHAnsi" w:hAnsi="Lato" w:cstheme="minorHAnsi"/>
                <w:color w:val="000000" w:themeColor="text1"/>
                <w:sz w:val="22"/>
                <w:szCs w:val="22"/>
                <w:lang w:val="es-419"/>
              </w:rPr>
              <w:t>0</w:t>
            </w:r>
            <w:r w:rsidR="00AA1F21" w:rsidRPr="00F674BC">
              <w:rPr>
                <w:rFonts w:ascii="Lato" w:eastAsiaTheme="minorHAnsi" w:hAnsi="Lato" w:cstheme="minorHAnsi"/>
                <w:color w:val="000000" w:themeColor="text1"/>
                <w:sz w:val="22"/>
                <w:szCs w:val="22"/>
                <w:lang w:val="es-419"/>
              </w:rPr>
              <w:t xml:space="preserve"> días calendario </w:t>
            </w:r>
          </w:p>
        </w:tc>
        <w:tc>
          <w:tcPr>
            <w:tcW w:w="5103" w:type="dxa"/>
            <w:tcBorders>
              <w:top w:val="none" w:sz="6" w:space="0" w:color="auto"/>
              <w:left w:val="none" w:sz="6" w:space="0" w:color="auto"/>
              <w:bottom w:val="none" w:sz="6" w:space="0" w:color="auto"/>
            </w:tcBorders>
          </w:tcPr>
          <w:p w14:paraId="0BA53587" w14:textId="13DD77BD" w:rsidR="00AA1F21" w:rsidRDefault="00327EC2" w:rsidP="00EB68C9">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 xml:space="preserve">6. </w:t>
            </w:r>
            <w:r w:rsidR="00EE6D47">
              <w:rPr>
                <w:rFonts w:ascii="Lato" w:eastAsiaTheme="minorHAnsi" w:hAnsi="Lato" w:cstheme="minorHAnsi"/>
                <w:color w:val="000000" w:themeColor="text1"/>
                <w:sz w:val="22"/>
                <w:szCs w:val="22"/>
                <w:lang w:val="es-419"/>
              </w:rPr>
              <w:t>Desarrollo de los dos cursos virtuales</w:t>
            </w:r>
            <w:r w:rsidR="00C07462">
              <w:rPr>
                <w:rFonts w:ascii="Lato" w:eastAsiaTheme="minorHAnsi" w:hAnsi="Lato" w:cstheme="minorHAnsi"/>
                <w:color w:val="000000" w:themeColor="text1"/>
                <w:sz w:val="22"/>
                <w:szCs w:val="22"/>
                <w:lang w:val="es-419"/>
              </w:rPr>
              <w:t xml:space="preserve"> para la instalación de la plataforma</w:t>
            </w:r>
            <w:r w:rsidR="00BE754E">
              <w:rPr>
                <w:rFonts w:ascii="Lato" w:eastAsiaTheme="minorHAnsi" w:hAnsi="Lato" w:cstheme="minorHAnsi"/>
                <w:color w:val="000000" w:themeColor="text1"/>
                <w:sz w:val="22"/>
                <w:szCs w:val="22"/>
                <w:lang w:val="es-419"/>
              </w:rPr>
              <w:t xml:space="preserve"> y desarrollo de </w:t>
            </w:r>
            <w:proofErr w:type="spellStart"/>
            <w:r w:rsidR="00E820E6">
              <w:rPr>
                <w:rFonts w:ascii="Lato" w:eastAsiaTheme="minorHAnsi" w:hAnsi="Lato" w:cstheme="minorHAnsi"/>
                <w:color w:val="000000" w:themeColor="text1"/>
                <w:sz w:val="22"/>
                <w:szCs w:val="22"/>
                <w:lang w:val="es-419"/>
              </w:rPr>
              <w:t>de</w:t>
            </w:r>
            <w:proofErr w:type="spellEnd"/>
            <w:r w:rsidR="00E820E6">
              <w:rPr>
                <w:rFonts w:ascii="Lato" w:eastAsiaTheme="minorHAnsi" w:hAnsi="Lato" w:cstheme="minorHAnsi"/>
                <w:color w:val="000000" w:themeColor="text1"/>
                <w:sz w:val="22"/>
                <w:szCs w:val="22"/>
                <w:lang w:val="es-419"/>
              </w:rPr>
              <w:t xml:space="preserve"> material de apoyo a la plataforma (videos, audios, juegos, pruebas de conocimiento)</w:t>
            </w:r>
          </w:p>
          <w:p w14:paraId="14087B30" w14:textId="757C941A" w:rsidR="00327EC2" w:rsidRPr="00F674BC" w:rsidRDefault="00327EC2" w:rsidP="00EB68C9">
            <w:pPr>
              <w:autoSpaceDE w:val="0"/>
              <w:autoSpaceDN w:val="0"/>
              <w:adjustRightInd w:val="0"/>
              <w:jc w:val="both"/>
              <w:rPr>
                <w:rFonts w:ascii="Lato" w:eastAsiaTheme="minorHAnsi" w:hAnsi="Lato" w:cstheme="minorHAnsi"/>
                <w:color w:val="000000" w:themeColor="text1"/>
                <w:sz w:val="22"/>
                <w:szCs w:val="22"/>
                <w:lang w:val="es-419"/>
              </w:rPr>
            </w:pPr>
          </w:p>
        </w:tc>
      </w:tr>
      <w:tr w:rsidR="00AA1F21" w:rsidRPr="00836B80" w14:paraId="3A7F2B04" w14:textId="77777777" w:rsidTr="00EB68C9">
        <w:trPr>
          <w:trHeight w:val="244"/>
        </w:trPr>
        <w:tc>
          <w:tcPr>
            <w:tcW w:w="3936" w:type="dxa"/>
            <w:tcBorders>
              <w:top w:val="none" w:sz="6" w:space="0" w:color="auto"/>
              <w:bottom w:val="none" w:sz="6" w:space="0" w:color="auto"/>
              <w:right w:val="none" w:sz="6" w:space="0" w:color="auto"/>
            </w:tcBorders>
          </w:tcPr>
          <w:p w14:paraId="29123A2A" w14:textId="0A8408E9" w:rsidR="00AA1F21" w:rsidRPr="00F674BC" w:rsidRDefault="006F766A" w:rsidP="00EB68C9">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10</w:t>
            </w:r>
            <w:r w:rsidR="00AA1F21" w:rsidRPr="00F674BC">
              <w:rPr>
                <w:rFonts w:ascii="Lato" w:eastAsiaTheme="minorHAnsi" w:hAnsi="Lato" w:cstheme="minorHAnsi"/>
                <w:color w:val="000000" w:themeColor="text1"/>
                <w:sz w:val="22"/>
                <w:szCs w:val="22"/>
                <w:lang w:val="es-419"/>
              </w:rPr>
              <w:t xml:space="preserve"> días calendario </w:t>
            </w:r>
          </w:p>
        </w:tc>
        <w:tc>
          <w:tcPr>
            <w:tcW w:w="5103" w:type="dxa"/>
            <w:tcBorders>
              <w:top w:val="none" w:sz="6" w:space="0" w:color="auto"/>
              <w:left w:val="none" w:sz="6" w:space="0" w:color="auto"/>
              <w:bottom w:val="none" w:sz="6" w:space="0" w:color="auto"/>
            </w:tcBorders>
          </w:tcPr>
          <w:p w14:paraId="7F2F0AE9" w14:textId="567C81EC" w:rsidR="00AA1F21" w:rsidRDefault="00327EC2" w:rsidP="00EB68C9">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 xml:space="preserve">7. </w:t>
            </w:r>
            <w:r w:rsidR="006F766A">
              <w:rPr>
                <w:rFonts w:ascii="Lato" w:eastAsiaTheme="minorHAnsi" w:hAnsi="Lato" w:cstheme="minorHAnsi"/>
                <w:color w:val="000000" w:themeColor="text1"/>
                <w:sz w:val="22"/>
                <w:szCs w:val="22"/>
                <w:lang w:val="es-419"/>
              </w:rPr>
              <w:t>Prueba piloto</w:t>
            </w:r>
            <w:r w:rsidR="006125E9">
              <w:rPr>
                <w:rFonts w:ascii="Lato" w:eastAsiaTheme="minorHAnsi" w:hAnsi="Lato" w:cstheme="minorHAnsi"/>
                <w:color w:val="000000" w:themeColor="text1"/>
                <w:sz w:val="22"/>
                <w:szCs w:val="22"/>
                <w:lang w:val="es-419"/>
              </w:rPr>
              <w:t xml:space="preserve"> y retroalimentación</w:t>
            </w:r>
          </w:p>
          <w:p w14:paraId="3D748781" w14:textId="772039AB" w:rsidR="00327EC2" w:rsidRPr="00F674BC" w:rsidRDefault="00327EC2" w:rsidP="00EB68C9">
            <w:pPr>
              <w:autoSpaceDE w:val="0"/>
              <w:autoSpaceDN w:val="0"/>
              <w:adjustRightInd w:val="0"/>
              <w:jc w:val="both"/>
              <w:rPr>
                <w:rFonts w:ascii="Lato" w:eastAsiaTheme="minorHAnsi" w:hAnsi="Lato" w:cstheme="minorHAnsi"/>
                <w:color w:val="000000" w:themeColor="text1"/>
                <w:sz w:val="22"/>
                <w:szCs w:val="22"/>
                <w:lang w:val="es-419"/>
              </w:rPr>
            </w:pPr>
          </w:p>
        </w:tc>
      </w:tr>
      <w:tr w:rsidR="00AA1F21" w:rsidRPr="00F95DA5" w14:paraId="58AC945F" w14:textId="77777777" w:rsidTr="00EB68C9">
        <w:trPr>
          <w:trHeight w:val="359"/>
        </w:trPr>
        <w:tc>
          <w:tcPr>
            <w:tcW w:w="3936" w:type="dxa"/>
            <w:tcBorders>
              <w:top w:val="none" w:sz="6" w:space="0" w:color="auto"/>
              <w:bottom w:val="none" w:sz="6" w:space="0" w:color="auto"/>
              <w:right w:val="none" w:sz="6" w:space="0" w:color="auto"/>
            </w:tcBorders>
          </w:tcPr>
          <w:p w14:paraId="3BA21969" w14:textId="300E6F4D" w:rsidR="00AA1F21" w:rsidRPr="00F674BC" w:rsidRDefault="006125E9" w:rsidP="00EB68C9">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lastRenderedPageBreak/>
              <w:t>10</w:t>
            </w:r>
            <w:r w:rsidR="00AA1F21" w:rsidRPr="00F674BC">
              <w:rPr>
                <w:rFonts w:ascii="Lato" w:eastAsiaTheme="minorHAnsi" w:hAnsi="Lato" w:cstheme="minorHAnsi"/>
                <w:color w:val="000000" w:themeColor="text1"/>
                <w:sz w:val="22"/>
                <w:szCs w:val="22"/>
                <w:lang w:val="es-419"/>
              </w:rPr>
              <w:t xml:space="preserve"> días calendario </w:t>
            </w:r>
          </w:p>
        </w:tc>
        <w:tc>
          <w:tcPr>
            <w:tcW w:w="5103" w:type="dxa"/>
            <w:tcBorders>
              <w:top w:val="none" w:sz="6" w:space="0" w:color="auto"/>
              <w:left w:val="none" w:sz="6" w:space="0" w:color="auto"/>
              <w:bottom w:val="none" w:sz="6" w:space="0" w:color="auto"/>
            </w:tcBorders>
          </w:tcPr>
          <w:p w14:paraId="54B5ACA2" w14:textId="651DD4C4" w:rsidR="00AA1F21" w:rsidRPr="00F674BC" w:rsidRDefault="00327EC2" w:rsidP="00EB68C9">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8</w:t>
            </w:r>
            <w:r w:rsidR="00AA1F21" w:rsidRPr="00F674BC">
              <w:rPr>
                <w:rFonts w:ascii="Lato" w:eastAsiaTheme="minorHAnsi" w:hAnsi="Lato" w:cstheme="minorHAnsi"/>
                <w:color w:val="000000" w:themeColor="text1"/>
                <w:sz w:val="22"/>
                <w:szCs w:val="22"/>
                <w:lang w:val="es-419"/>
              </w:rPr>
              <w:t xml:space="preserve">. </w:t>
            </w:r>
            <w:r w:rsidR="006125E9">
              <w:rPr>
                <w:rFonts w:ascii="Lato" w:eastAsiaTheme="minorHAnsi" w:hAnsi="Lato" w:cstheme="minorHAnsi"/>
                <w:color w:val="000000" w:themeColor="text1"/>
                <w:sz w:val="22"/>
                <w:szCs w:val="22"/>
                <w:lang w:val="es-419"/>
              </w:rPr>
              <w:t>Ajuste de</w:t>
            </w:r>
            <w:r w:rsidR="00D35A3E">
              <w:rPr>
                <w:rFonts w:ascii="Lato" w:eastAsiaTheme="minorHAnsi" w:hAnsi="Lato" w:cstheme="minorHAnsi"/>
                <w:color w:val="000000" w:themeColor="text1"/>
                <w:sz w:val="22"/>
                <w:szCs w:val="22"/>
                <w:lang w:val="es-419"/>
              </w:rPr>
              <w:t xml:space="preserve"> los cursos y presentación final</w:t>
            </w:r>
            <w:r w:rsidR="00AA1F21" w:rsidRPr="00F674BC">
              <w:rPr>
                <w:rFonts w:ascii="Lato" w:eastAsiaTheme="minorHAnsi" w:hAnsi="Lato" w:cstheme="minorHAnsi"/>
                <w:color w:val="000000" w:themeColor="text1"/>
                <w:sz w:val="22"/>
                <w:szCs w:val="22"/>
                <w:lang w:val="es-419"/>
              </w:rPr>
              <w:t xml:space="preserve"> </w:t>
            </w:r>
          </w:p>
        </w:tc>
      </w:tr>
      <w:tr w:rsidR="00AA1F21" w:rsidRPr="00F95DA5" w14:paraId="6FC2CCB3" w14:textId="77777777" w:rsidTr="00EB68C9">
        <w:trPr>
          <w:trHeight w:val="359"/>
        </w:trPr>
        <w:tc>
          <w:tcPr>
            <w:tcW w:w="3936" w:type="dxa"/>
            <w:tcBorders>
              <w:top w:val="none" w:sz="6" w:space="0" w:color="auto"/>
              <w:bottom w:val="none" w:sz="6" w:space="0" w:color="auto"/>
              <w:right w:val="none" w:sz="6" w:space="0" w:color="auto"/>
            </w:tcBorders>
          </w:tcPr>
          <w:p w14:paraId="6FC4F253" w14:textId="69842BBE" w:rsidR="00AA1F21" w:rsidRPr="00F674BC" w:rsidRDefault="00D35A3E" w:rsidP="00EB68C9">
            <w:pPr>
              <w:autoSpaceDE w:val="0"/>
              <w:autoSpaceDN w:val="0"/>
              <w:adjustRightInd w:val="0"/>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2</w:t>
            </w:r>
            <w:r w:rsidR="00AA1F21" w:rsidRPr="00F674BC">
              <w:rPr>
                <w:rFonts w:ascii="Lato" w:eastAsiaTheme="minorHAnsi" w:hAnsi="Lato" w:cstheme="minorHAnsi"/>
                <w:color w:val="000000" w:themeColor="text1"/>
                <w:sz w:val="22"/>
                <w:szCs w:val="22"/>
                <w:lang w:val="es-419"/>
              </w:rPr>
              <w:t xml:space="preserve"> días calendario</w:t>
            </w:r>
          </w:p>
        </w:tc>
        <w:tc>
          <w:tcPr>
            <w:tcW w:w="5103" w:type="dxa"/>
            <w:tcBorders>
              <w:top w:val="none" w:sz="6" w:space="0" w:color="auto"/>
              <w:left w:val="none" w:sz="6" w:space="0" w:color="auto"/>
              <w:bottom w:val="none" w:sz="6" w:space="0" w:color="auto"/>
            </w:tcBorders>
          </w:tcPr>
          <w:p w14:paraId="719156FB"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 xml:space="preserve">8. Capacitación del personal de </w:t>
            </w:r>
            <w:r w:rsidRPr="00F674BC">
              <w:rPr>
                <w:rFonts w:ascii="Lato" w:hAnsi="Lato" w:cstheme="minorBidi"/>
                <w:color w:val="000000" w:themeColor="text1"/>
                <w:sz w:val="22"/>
                <w:szCs w:val="22"/>
                <w:lang w:val="es-ES"/>
              </w:rPr>
              <w:t>Save the Children y SEDES Cochabamba</w:t>
            </w:r>
          </w:p>
        </w:tc>
      </w:tr>
      <w:tr w:rsidR="00AA1F21" w:rsidRPr="00F95DA5" w14:paraId="1ED5BE8E" w14:textId="77777777" w:rsidTr="00EB68C9">
        <w:trPr>
          <w:trHeight w:val="359"/>
        </w:trPr>
        <w:tc>
          <w:tcPr>
            <w:tcW w:w="3936" w:type="dxa"/>
            <w:tcBorders>
              <w:top w:val="none" w:sz="6" w:space="0" w:color="auto"/>
              <w:bottom w:val="none" w:sz="6" w:space="0" w:color="auto"/>
              <w:right w:val="none" w:sz="6" w:space="0" w:color="auto"/>
            </w:tcBorders>
          </w:tcPr>
          <w:p w14:paraId="1F33D010"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3 días calendario</w:t>
            </w:r>
          </w:p>
        </w:tc>
        <w:tc>
          <w:tcPr>
            <w:tcW w:w="5103" w:type="dxa"/>
            <w:tcBorders>
              <w:top w:val="none" w:sz="6" w:space="0" w:color="auto"/>
              <w:left w:val="none" w:sz="6" w:space="0" w:color="auto"/>
              <w:bottom w:val="none" w:sz="6" w:space="0" w:color="auto"/>
            </w:tcBorders>
          </w:tcPr>
          <w:p w14:paraId="21C1B1FB"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9. Entrega del informe final aprobado</w:t>
            </w:r>
          </w:p>
        </w:tc>
      </w:tr>
      <w:tr w:rsidR="00AA1F21" w:rsidRPr="00F674BC" w14:paraId="59ADE0EA" w14:textId="77777777" w:rsidTr="00EB68C9">
        <w:trPr>
          <w:trHeight w:val="91"/>
        </w:trPr>
        <w:tc>
          <w:tcPr>
            <w:tcW w:w="9039" w:type="dxa"/>
            <w:gridSpan w:val="2"/>
            <w:tcBorders>
              <w:top w:val="none" w:sz="6" w:space="0" w:color="auto"/>
              <w:bottom w:val="none" w:sz="6" w:space="0" w:color="auto"/>
            </w:tcBorders>
          </w:tcPr>
          <w:p w14:paraId="08FC154C" w14:textId="57710BF9" w:rsidR="00AA1F21" w:rsidRPr="00F674BC" w:rsidRDefault="00AA1F21" w:rsidP="00EB68C9">
            <w:pPr>
              <w:autoSpaceDE w:val="0"/>
              <w:autoSpaceDN w:val="0"/>
              <w:adjustRightInd w:val="0"/>
              <w:jc w:val="both"/>
              <w:rPr>
                <w:rFonts w:ascii="Lato" w:eastAsiaTheme="minorHAnsi" w:hAnsi="Lato" w:cstheme="minorHAnsi"/>
                <w:b/>
                <w:bCs/>
                <w:color w:val="000000" w:themeColor="text1"/>
                <w:sz w:val="22"/>
                <w:szCs w:val="22"/>
                <w:lang w:val="es-419"/>
              </w:rPr>
            </w:pPr>
            <w:r w:rsidRPr="00F674BC">
              <w:rPr>
                <w:rFonts w:ascii="Lato" w:eastAsiaTheme="minorHAnsi" w:hAnsi="Lato" w:cstheme="minorHAnsi"/>
                <w:b/>
                <w:bCs/>
                <w:color w:val="000000" w:themeColor="text1"/>
                <w:sz w:val="22"/>
                <w:szCs w:val="22"/>
                <w:lang w:val="es-419"/>
              </w:rPr>
              <w:t xml:space="preserve">TOTAL </w:t>
            </w:r>
            <w:r w:rsidR="00D35A3E">
              <w:rPr>
                <w:rFonts w:ascii="Lato" w:eastAsiaTheme="minorHAnsi" w:hAnsi="Lato" w:cstheme="minorHAnsi"/>
                <w:b/>
                <w:bCs/>
                <w:color w:val="000000" w:themeColor="text1"/>
                <w:sz w:val="22"/>
                <w:szCs w:val="22"/>
                <w:lang w:val="es-419"/>
              </w:rPr>
              <w:t>90</w:t>
            </w:r>
            <w:r w:rsidRPr="00F674BC">
              <w:rPr>
                <w:rFonts w:ascii="Lato" w:eastAsiaTheme="minorHAnsi" w:hAnsi="Lato" w:cstheme="minorHAnsi"/>
                <w:b/>
                <w:bCs/>
                <w:color w:val="000000" w:themeColor="text1"/>
                <w:sz w:val="22"/>
                <w:szCs w:val="22"/>
                <w:lang w:val="es-419"/>
              </w:rPr>
              <w:t xml:space="preserve"> DÍAS </w:t>
            </w:r>
          </w:p>
          <w:p w14:paraId="49C9B191" w14:textId="77777777" w:rsidR="00AA1F21" w:rsidRPr="00F674BC" w:rsidRDefault="00AA1F21" w:rsidP="00EB68C9">
            <w:pPr>
              <w:autoSpaceDE w:val="0"/>
              <w:autoSpaceDN w:val="0"/>
              <w:adjustRightInd w:val="0"/>
              <w:jc w:val="both"/>
              <w:rPr>
                <w:rFonts w:ascii="Lato" w:eastAsiaTheme="minorHAnsi" w:hAnsi="Lato" w:cstheme="minorHAnsi"/>
                <w:color w:val="000000" w:themeColor="text1"/>
                <w:sz w:val="22"/>
                <w:szCs w:val="22"/>
                <w:lang w:val="es-419"/>
              </w:rPr>
            </w:pPr>
          </w:p>
        </w:tc>
      </w:tr>
    </w:tbl>
    <w:p w14:paraId="7E9A57A8" w14:textId="77777777" w:rsidR="00AA1F21" w:rsidRPr="00F674BC" w:rsidRDefault="00AA1F21" w:rsidP="00AA1F21">
      <w:pPr>
        <w:jc w:val="both"/>
        <w:rPr>
          <w:rFonts w:ascii="Lato" w:hAnsi="Lato" w:cstheme="minorHAnsi"/>
          <w:color w:val="000000" w:themeColor="text1"/>
          <w:sz w:val="22"/>
          <w:szCs w:val="22"/>
          <w:lang w:val="es-ES_tradnl"/>
        </w:rPr>
      </w:pPr>
    </w:p>
    <w:p w14:paraId="0221C265" w14:textId="77777777" w:rsidR="00AA1F21" w:rsidRPr="00F674BC" w:rsidRDefault="00AA1F21" w:rsidP="00AA1F21">
      <w:pPr>
        <w:jc w:val="both"/>
        <w:rPr>
          <w:rFonts w:ascii="Lato" w:hAnsi="Lato" w:cstheme="minorHAnsi"/>
          <w:color w:val="000000" w:themeColor="text1"/>
          <w:sz w:val="22"/>
          <w:szCs w:val="22"/>
          <w:lang w:val="es-ES_tradnl"/>
        </w:rPr>
      </w:pPr>
    </w:p>
    <w:p w14:paraId="642B41A1" w14:textId="77777777" w:rsidR="00AA1F21" w:rsidRPr="00592EEF" w:rsidRDefault="00AA1F21" w:rsidP="00AA1F21">
      <w:pPr>
        <w:pStyle w:val="Ttulo2"/>
        <w:numPr>
          <w:ilvl w:val="0"/>
          <w:numId w:val="18"/>
        </w:numPr>
        <w:tabs>
          <w:tab w:val="num" w:pos="1080"/>
        </w:tabs>
        <w:ind w:left="1080"/>
        <w:jc w:val="both"/>
        <w:rPr>
          <w:rFonts w:ascii="Lato" w:hAnsi="Lato" w:cstheme="minorHAnsi"/>
          <w:b/>
          <w:bCs/>
          <w:color w:val="000000" w:themeColor="text1"/>
          <w:sz w:val="22"/>
          <w:szCs w:val="22"/>
        </w:rPr>
      </w:pPr>
      <w:r w:rsidRPr="00592EEF">
        <w:rPr>
          <w:rFonts w:ascii="Lato" w:hAnsi="Lato" w:cstheme="minorHAnsi"/>
          <w:b/>
          <w:bCs/>
          <w:color w:val="000000" w:themeColor="text1"/>
          <w:sz w:val="22"/>
          <w:szCs w:val="22"/>
        </w:rPr>
        <w:t>PERFIL REQUERIDO</w:t>
      </w:r>
    </w:p>
    <w:p w14:paraId="6A81AC62" w14:textId="77777777" w:rsidR="00AA1F21" w:rsidRPr="00F674BC" w:rsidRDefault="00AA1F21" w:rsidP="00AA1F21">
      <w:pPr>
        <w:pStyle w:val="Prrafodelista"/>
        <w:ind w:left="360"/>
        <w:jc w:val="both"/>
        <w:rPr>
          <w:rFonts w:ascii="Lato" w:hAnsi="Lato" w:cstheme="minorHAnsi"/>
          <w:b/>
          <w:color w:val="000000" w:themeColor="text1"/>
          <w:sz w:val="22"/>
          <w:szCs w:val="22"/>
          <w:lang w:val="es-ES_tradnl"/>
        </w:rPr>
      </w:pPr>
    </w:p>
    <w:p w14:paraId="0BBF15DA" w14:textId="77777777" w:rsidR="00AA1F21" w:rsidRPr="00F674BC" w:rsidRDefault="00AA1F21" w:rsidP="00AA1F21">
      <w:pPr>
        <w:ind w:left="708"/>
        <w:jc w:val="both"/>
        <w:rPr>
          <w:rFonts w:ascii="Lato" w:hAnsi="Lato" w:cstheme="minorHAnsi"/>
          <w:bCs/>
          <w:color w:val="000000" w:themeColor="text1"/>
          <w:sz w:val="22"/>
          <w:szCs w:val="22"/>
          <w:lang w:val="es-ES_tradnl"/>
        </w:rPr>
      </w:pPr>
      <w:r w:rsidRPr="00F674BC">
        <w:rPr>
          <w:rFonts w:ascii="Lato" w:hAnsi="Lato" w:cstheme="minorHAnsi"/>
          <w:bCs/>
          <w:color w:val="000000" w:themeColor="text1"/>
          <w:sz w:val="22"/>
          <w:szCs w:val="22"/>
          <w:lang w:val="es-ES_tradnl"/>
        </w:rPr>
        <w:t xml:space="preserve">Se requiere una persona independiente o una empresa, que en su equipo de trabajo tenga personal con formación y experiencia demostrable en: </w:t>
      </w:r>
    </w:p>
    <w:p w14:paraId="3CB61567" w14:textId="77777777" w:rsidR="00AA1F21" w:rsidRPr="00F674BC" w:rsidRDefault="00AA1F21" w:rsidP="00AA1F21">
      <w:pPr>
        <w:jc w:val="both"/>
        <w:rPr>
          <w:rFonts w:ascii="Lato" w:hAnsi="Lato" w:cstheme="minorHAnsi"/>
          <w:bCs/>
          <w:color w:val="000000" w:themeColor="text1"/>
          <w:sz w:val="22"/>
          <w:szCs w:val="22"/>
          <w:lang w:val="es-ES_tradnl"/>
        </w:rPr>
      </w:pPr>
    </w:p>
    <w:p w14:paraId="10327807" w14:textId="49CA98BD" w:rsidR="002D3CC7" w:rsidRPr="002D3CC7" w:rsidRDefault="00B2497D" w:rsidP="00AA1F21">
      <w:pPr>
        <w:numPr>
          <w:ilvl w:val="0"/>
          <w:numId w:val="2"/>
        </w:numPr>
        <w:jc w:val="both"/>
        <w:rPr>
          <w:rFonts w:ascii="Lato" w:hAnsi="Lato" w:cstheme="minorHAnsi"/>
          <w:bCs/>
          <w:color w:val="000000" w:themeColor="text1"/>
          <w:sz w:val="22"/>
          <w:szCs w:val="22"/>
          <w:lang w:val="es-ES_tradnl"/>
        </w:rPr>
      </w:pPr>
      <w:r>
        <w:rPr>
          <w:rFonts w:ascii="Lato" w:eastAsia="Calibri" w:hAnsi="Lato" w:cstheme="minorHAnsi"/>
          <w:color w:val="000000" w:themeColor="text1"/>
          <w:sz w:val="22"/>
          <w:szCs w:val="22"/>
          <w:lang w:val="es-ES"/>
        </w:rPr>
        <w:t>Desarrollo de guías, protocolos</w:t>
      </w:r>
      <w:r w:rsidR="00C2401C">
        <w:rPr>
          <w:rFonts w:ascii="Lato" w:eastAsia="Calibri" w:hAnsi="Lato" w:cstheme="minorHAnsi"/>
          <w:color w:val="000000" w:themeColor="text1"/>
          <w:sz w:val="22"/>
          <w:szCs w:val="22"/>
          <w:lang w:val="es-ES"/>
        </w:rPr>
        <w:t xml:space="preserve">, herramientas pedagógicas para </w:t>
      </w:r>
      <w:r w:rsidR="002D3CC7">
        <w:rPr>
          <w:rFonts w:ascii="Lato" w:eastAsia="Calibri" w:hAnsi="Lato" w:cstheme="minorHAnsi"/>
          <w:color w:val="000000" w:themeColor="text1"/>
          <w:sz w:val="22"/>
          <w:szCs w:val="22"/>
          <w:lang w:val="es-ES"/>
        </w:rPr>
        <w:t>la capacitación</w:t>
      </w:r>
      <w:r w:rsidR="00D3773B">
        <w:rPr>
          <w:rFonts w:ascii="Lato" w:eastAsia="Calibri" w:hAnsi="Lato" w:cstheme="minorHAnsi"/>
          <w:color w:val="000000" w:themeColor="text1"/>
          <w:sz w:val="22"/>
          <w:szCs w:val="22"/>
          <w:lang w:val="es-ES"/>
        </w:rPr>
        <w:t xml:space="preserve"> de facilitadores y personal </w:t>
      </w:r>
      <w:r w:rsidR="002D3CC7">
        <w:rPr>
          <w:rFonts w:ascii="Lato" w:eastAsia="Calibri" w:hAnsi="Lato" w:cstheme="minorHAnsi"/>
          <w:color w:val="000000" w:themeColor="text1"/>
          <w:sz w:val="22"/>
          <w:szCs w:val="22"/>
          <w:lang w:val="es-ES"/>
        </w:rPr>
        <w:t>de Salud</w:t>
      </w:r>
      <w:r w:rsidR="0032656F">
        <w:rPr>
          <w:rFonts w:ascii="Lato" w:eastAsia="Calibri" w:hAnsi="Lato" w:cstheme="minorHAnsi"/>
          <w:color w:val="000000" w:themeColor="text1"/>
          <w:sz w:val="22"/>
          <w:szCs w:val="22"/>
          <w:lang w:val="es-ES"/>
        </w:rPr>
        <w:t xml:space="preserve"> empleando el sistema por compete</w:t>
      </w:r>
      <w:r w:rsidR="00D60AAD">
        <w:rPr>
          <w:rFonts w:ascii="Lato" w:eastAsia="Calibri" w:hAnsi="Lato" w:cstheme="minorHAnsi"/>
          <w:color w:val="000000" w:themeColor="text1"/>
          <w:sz w:val="22"/>
          <w:szCs w:val="22"/>
          <w:lang w:val="es-ES"/>
        </w:rPr>
        <w:t>n</w:t>
      </w:r>
      <w:r w:rsidR="0032656F">
        <w:rPr>
          <w:rFonts w:ascii="Lato" w:eastAsia="Calibri" w:hAnsi="Lato" w:cstheme="minorHAnsi"/>
          <w:color w:val="000000" w:themeColor="text1"/>
          <w:sz w:val="22"/>
          <w:szCs w:val="22"/>
          <w:lang w:val="es-ES"/>
        </w:rPr>
        <w:t>cias</w:t>
      </w:r>
      <w:r w:rsidR="00D3773B">
        <w:rPr>
          <w:rFonts w:ascii="Lato" w:eastAsia="Calibri" w:hAnsi="Lato" w:cstheme="minorHAnsi"/>
          <w:color w:val="000000" w:themeColor="text1"/>
          <w:sz w:val="22"/>
          <w:szCs w:val="22"/>
          <w:lang w:val="es-ES"/>
        </w:rPr>
        <w:t xml:space="preserve"> (se valorará experiencia de trabajo en AIDA y Salud Mental)</w:t>
      </w:r>
    </w:p>
    <w:p w14:paraId="7C68621D" w14:textId="658D9CF1" w:rsidR="002D3CC7" w:rsidRPr="002D3CC7" w:rsidRDefault="0032656F" w:rsidP="00AA1F21">
      <w:pPr>
        <w:numPr>
          <w:ilvl w:val="0"/>
          <w:numId w:val="2"/>
        </w:numPr>
        <w:jc w:val="both"/>
        <w:rPr>
          <w:rFonts w:ascii="Lato" w:hAnsi="Lato" w:cstheme="minorHAnsi"/>
          <w:bCs/>
          <w:color w:val="000000" w:themeColor="text1"/>
          <w:sz w:val="22"/>
          <w:szCs w:val="22"/>
          <w:lang w:val="es-ES_tradnl"/>
        </w:rPr>
      </w:pPr>
      <w:r>
        <w:rPr>
          <w:rFonts w:ascii="Lato" w:eastAsia="Calibri" w:hAnsi="Lato" w:cstheme="minorHAnsi"/>
          <w:color w:val="000000" w:themeColor="text1"/>
          <w:sz w:val="22"/>
          <w:szCs w:val="22"/>
          <w:lang w:val="es-ES"/>
        </w:rPr>
        <w:t xml:space="preserve">Desarrollo de </w:t>
      </w:r>
      <w:r w:rsidR="00D60AAD">
        <w:rPr>
          <w:rFonts w:ascii="Lato" w:eastAsia="Calibri" w:hAnsi="Lato" w:cstheme="minorHAnsi"/>
          <w:color w:val="000000" w:themeColor="text1"/>
          <w:sz w:val="22"/>
          <w:szCs w:val="22"/>
          <w:lang w:val="es-ES"/>
        </w:rPr>
        <w:t>concepto de cursos virtuales amigables y lúdicos</w:t>
      </w:r>
      <w:r>
        <w:rPr>
          <w:rFonts w:ascii="Lato" w:eastAsia="Calibri" w:hAnsi="Lato" w:cstheme="minorHAnsi"/>
          <w:color w:val="000000" w:themeColor="text1"/>
          <w:sz w:val="22"/>
          <w:szCs w:val="22"/>
          <w:lang w:val="es-ES"/>
        </w:rPr>
        <w:t xml:space="preserve"> (se valorará experiencia de trabajo</w:t>
      </w:r>
      <w:r w:rsidR="006E0AF9">
        <w:rPr>
          <w:rFonts w:ascii="Lato" w:eastAsia="Calibri" w:hAnsi="Lato" w:cstheme="minorHAnsi"/>
          <w:color w:val="000000" w:themeColor="text1"/>
          <w:sz w:val="22"/>
          <w:szCs w:val="22"/>
          <w:lang w:val="es-ES"/>
        </w:rPr>
        <w:t xml:space="preserve"> con el personal de salud</w:t>
      </w:r>
      <w:r>
        <w:rPr>
          <w:rFonts w:ascii="Lato" w:eastAsia="Calibri" w:hAnsi="Lato" w:cstheme="minorHAnsi"/>
          <w:color w:val="000000" w:themeColor="text1"/>
          <w:sz w:val="22"/>
          <w:szCs w:val="22"/>
          <w:lang w:val="es-ES"/>
        </w:rPr>
        <w:t>)</w:t>
      </w:r>
    </w:p>
    <w:p w14:paraId="67943B36" w14:textId="77777777" w:rsidR="00AA1F21" w:rsidRPr="00F674BC" w:rsidRDefault="00AA1F21" w:rsidP="00AA1F21">
      <w:pPr>
        <w:numPr>
          <w:ilvl w:val="0"/>
          <w:numId w:val="2"/>
        </w:numPr>
        <w:jc w:val="both"/>
        <w:rPr>
          <w:rFonts w:ascii="Lato" w:hAnsi="Lato" w:cstheme="minorHAnsi"/>
          <w:bCs/>
          <w:color w:val="000000" w:themeColor="text1"/>
          <w:sz w:val="22"/>
          <w:szCs w:val="22"/>
          <w:lang w:val="es-ES_tradnl"/>
        </w:rPr>
      </w:pPr>
      <w:r w:rsidRPr="00F674BC">
        <w:rPr>
          <w:rFonts w:ascii="Lato" w:eastAsia="Calibri" w:hAnsi="Lato" w:cstheme="minorHAnsi"/>
          <w:color w:val="000000" w:themeColor="text1"/>
          <w:sz w:val="22"/>
          <w:szCs w:val="22"/>
          <w:lang w:val="es-ES"/>
        </w:rPr>
        <w:t>Diseño gráfico y desarrollo de materiales audiovisuales</w:t>
      </w:r>
    </w:p>
    <w:p w14:paraId="5FF85B75" w14:textId="77777777" w:rsidR="00531AA9" w:rsidRPr="00F674BC" w:rsidRDefault="00531AA9" w:rsidP="00531AA9">
      <w:pPr>
        <w:numPr>
          <w:ilvl w:val="0"/>
          <w:numId w:val="2"/>
        </w:numPr>
        <w:jc w:val="both"/>
        <w:rPr>
          <w:rFonts w:ascii="Lato" w:hAnsi="Lato" w:cstheme="minorHAnsi"/>
          <w:bCs/>
          <w:color w:val="000000" w:themeColor="text1"/>
          <w:sz w:val="22"/>
          <w:szCs w:val="22"/>
          <w:lang w:val="es-ES_tradnl"/>
        </w:rPr>
      </w:pPr>
      <w:r w:rsidRPr="00F674BC">
        <w:rPr>
          <w:rFonts w:ascii="Lato" w:eastAsia="Calibri" w:hAnsi="Lato" w:cstheme="minorHAnsi"/>
          <w:color w:val="000000" w:themeColor="text1"/>
          <w:sz w:val="22"/>
          <w:szCs w:val="22"/>
          <w:lang w:val="es-ES"/>
        </w:rPr>
        <w:t>Desarrollo de plataformas y/o recursos digitales (IT)</w:t>
      </w:r>
    </w:p>
    <w:p w14:paraId="587C3721" w14:textId="77777777" w:rsidR="00AA1F21" w:rsidRPr="00F674BC" w:rsidRDefault="00AA1F21" w:rsidP="00AA1F21">
      <w:pPr>
        <w:numPr>
          <w:ilvl w:val="0"/>
          <w:numId w:val="2"/>
        </w:numPr>
        <w:jc w:val="both"/>
        <w:rPr>
          <w:rFonts w:ascii="Lato" w:hAnsi="Lato" w:cstheme="minorHAnsi"/>
          <w:bCs/>
          <w:color w:val="000000" w:themeColor="text1"/>
          <w:sz w:val="22"/>
          <w:szCs w:val="22"/>
          <w:lang w:val="es-ES_tradnl"/>
        </w:rPr>
      </w:pPr>
      <w:r w:rsidRPr="00F674BC">
        <w:rPr>
          <w:rFonts w:ascii="Lato" w:hAnsi="Lato" w:cstheme="minorHAnsi"/>
          <w:bCs/>
          <w:color w:val="000000" w:themeColor="text1"/>
          <w:sz w:val="22"/>
          <w:szCs w:val="22"/>
          <w:lang w:val="es-ES_tradnl"/>
        </w:rPr>
        <w:t>Des</w:t>
      </w:r>
      <w:r w:rsidRPr="00F674BC">
        <w:rPr>
          <w:rFonts w:ascii="Lato" w:eastAsia="Calibri" w:hAnsi="Lato" w:cstheme="minorHAnsi"/>
          <w:color w:val="000000" w:themeColor="text1"/>
          <w:sz w:val="22"/>
          <w:szCs w:val="22"/>
          <w:lang w:val="es-ES"/>
        </w:rPr>
        <w:t>arrollo de Plataformas de Capacitación y Autoaprendizaje (LMS).</w:t>
      </w:r>
      <w:r w:rsidRPr="00F674BC">
        <w:rPr>
          <w:rFonts w:ascii="Lato" w:hAnsi="Lato" w:cstheme="minorHAnsi"/>
          <w:bCs/>
          <w:color w:val="000000" w:themeColor="text1"/>
          <w:sz w:val="22"/>
          <w:szCs w:val="22"/>
          <w:lang w:val="es-ES_tradnl"/>
        </w:rPr>
        <w:t xml:space="preserve"> </w:t>
      </w:r>
    </w:p>
    <w:p w14:paraId="305BC21C" w14:textId="77777777" w:rsidR="00AA1F21" w:rsidRPr="00F674BC" w:rsidRDefault="00AA1F21" w:rsidP="00AA1F21">
      <w:pPr>
        <w:pStyle w:val="Prrafodelista"/>
        <w:ind w:left="360"/>
        <w:jc w:val="both"/>
        <w:rPr>
          <w:rFonts w:ascii="Lato" w:hAnsi="Lato" w:cstheme="minorHAnsi"/>
          <w:bCs/>
          <w:color w:val="000000" w:themeColor="text1"/>
          <w:sz w:val="22"/>
          <w:szCs w:val="22"/>
          <w:lang w:val="es-ES_tradnl"/>
        </w:rPr>
      </w:pPr>
    </w:p>
    <w:p w14:paraId="4B326CD6" w14:textId="77777777" w:rsidR="00AA1F21" w:rsidRPr="00592EEF" w:rsidRDefault="00AA1F21" w:rsidP="00AA1F21">
      <w:pPr>
        <w:pStyle w:val="Ttulo2"/>
        <w:numPr>
          <w:ilvl w:val="0"/>
          <w:numId w:val="18"/>
        </w:numPr>
        <w:tabs>
          <w:tab w:val="num" w:pos="1080"/>
        </w:tabs>
        <w:ind w:left="1080"/>
        <w:jc w:val="both"/>
        <w:rPr>
          <w:rFonts w:ascii="Lato" w:hAnsi="Lato" w:cstheme="minorHAnsi"/>
          <w:b/>
          <w:bCs/>
          <w:color w:val="000000" w:themeColor="text1"/>
          <w:sz w:val="22"/>
          <w:szCs w:val="22"/>
        </w:rPr>
      </w:pPr>
      <w:r w:rsidRPr="00592EEF">
        <w:rPr>
          <w:rFonts w:ascii="Lato" w:hAnsi="Lato" w:cstheme="minorHAnsi"/>
          <w:b/>
          <w:bCs/>
          <w:color w:val="000000" w:themeColor="text1"/>
          <w:sz w:val="22"/>
          <w:szCs w:val="22"/>
        </w:rPr>
        <w:t>CONSULTAS, PLAZO Y FORMA DE ENTREGA DE PROPUESTAS</w:t>
      </w:r>
    </w:p>
    <w:p w14:paraId="68861E37" w14:textId="77777777" w:rsidR="00AA1F21" w:rsidRPr="00592EEF" w:rsidRDefault="00AA1F21" w:rsidP="00AA1F21">
      <w:pPr>
        <w:jc w:val="both"/>
        <w:rPr>
          <w:rFonts w:ascii="Lato" w:hAnsi="Lato" w:cstheme="minorHAnsi"/>
          <w:color w:val="000000" w:themeColor="text1"/>
          <w:sz w:val="22"/>
          <w:szCs w:val="22"/>
          <w:lang w:val="es-ES"/>
        </w:rPr>
      </w:pPr>
    </w:p>
    <w:p w14:paraId="7C4200F7" w14:textId="77777777" w:rsidR="00AA1F21" w:rsidRPr="00F674BC" w:rsidRDefault="00AA1F21" w:rsidP="00AA1F21">
      <w:pPr>
        <w:numPr>
          <w:ilvl w:val="0"/>
          <w:numId w:val="24"/>
        </w:numPr>
        <w:autoSpaceDE w:val="0"/>
        <w:autoSpaceDN w:val="0"/>
        <w:adjustRightInd w:val="0"/>
        <w:ind w:left="709"/>
        <w:jc w:val="both"/>
        <w:rPr>
          <w:rFonts w:ascii="Lato" w:eastAsiaTheme="minorHAnsi" w:hAnsi="Lato" w:cstheme="minorHAnsi"/>
          <w:color w:val="000000" w:themeColor="text1"/>
          <w:sz w:val="22"/>
          <w:szCs w:val="22"/>
          <w:lang w:val="es-419"/>
        </w:rPr>
      </w:pPr>
      <w:r w:rsidRPr="00F674BC">
        <w:rPr>
          <w:rFonts w:ascii="Lato" w:eastAsiaTheme="minorHAnsi" w:hAnsi="Lato" w:cstheme="minorHAnsi"/>
          <w:b/>
          <w:bCs/>
          <w:color w:val="000000" w:themeColor="text1"/>
          <w:sz w:val="22"/>
          <w:szCs w:val="22"/>
          <w:lang w:val="es-419"/>
        </w:rPr>
        <w:t xml:space="preserve">De las consultas: </w:t>
      </w:r>
    </w:p>
    <w:p w14:paraId="0B2BED88" w14:textId="77777777" w:rsidR="00AA1F21" w:rsidRPr="00F674BC" w:rsidRDefault="00AA1F21" w:rsidP="00AA1F21">
      <w:pPr>
        <w:autoSpaceDE w:val="0"/>
        <w:autoSpaceDN w:val="0"/>
        <w:adjustRightInd w:val="0"/>
        <w:ind w:firstLine="708"/>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Las consultas deben ser realizadas a los siguientes correos electrónicos:</w:t>
      </w:r>
    </w:p>
    <w:p w14:paraId="2F44402A" w14:textId="77777777" w:rsidR="00AA1F21" w:rsidRPr="00F674BC" w:rsidRDefault="00AA1F21" w:rsidP="00AA1F21">
      <w:pPr>
        <w:pStyle w:val="Prrafodelista"/>
        <w:numPr>
          <w:ilvl w:val="0"/>
          <w:numId w:val="40"/>
        </w:numPr>
        <w:autoSpaceDE w:val="0"/>
        <w:autoSpaceDN w:val="0"/>
        <w:adjustRightInd w:val="0"/>
        <w:jc w:val="both"/>
        <w:rPr>
          <w:rStyle w:val="Hipervnculo"/>
          <w:rFonts w:ascii="Lato" w:eastAsiaTheme="minorHAnsi" w:hAnsi="Lato"/>
          <w:lang w:val="es-419"/>
        </w:rPr>
      </w:pPr>
      <w:r w:rsidRPr="00F674BC">
        <w:rPr>
          <w:rFonts w:ascii="Lato" w:eastAsiaTheme="minorHAnsi" w:hAnsi="Lato" w:cstheme="minorHAnsi"/>
          <w:color w:val="000000" w:themeColor="text1"/>
          <w:sz w:val="22"/>
          <w:szCs w:val="22"/>
          <w:lang w:val="es-419"/>
        </w:rPr>
        <w:t xml:space="preserve">Sobre las Especificaciones técnicas y reportes: </w:t>
      </w:r>
      <w:hyperlink r:id="rId8" w:history="1">
        <w:r w:rsidRPr="00F674BC">
          <w:rPr>
            <w:rStyle w:val="Hipervnculo"/>
            <w:rFonts w:ascii="Lato" w:eastAsiaTheme="minorHAnsi" w:hAnsi="Lato" w:cstheme="minorHAnsi"/>
            <w:sz w:val="22"/>
            <w:szCs w:val="22"/>
            <w:lang w:val="es-419"/>
          </w:rPr>
          <w:t>aldo.espinoza@savethechildren.org</w:t>
        </w:r>
      </w:hyperlink>
      <w:r w:rsidRPr="00F674BC">
        <w:rPr>
          <w:rFonts w:ascii="Lato" w:eastAsiaTheme="minorHAnsi" w:hAnsi="Lato" w:cstheme="minorHAnsi"/>
          <w:color w:val="000000" w:themeColor="text1"/>
          <w:sz w:val="22"/>
          <w:szCs w:val="22"/>
          <w:lang w:val="es-419"/>
        </w:rPr>
        <w:t xml:space="preserve">; </w:t>
      </w:r>
      <w:hyperlink r:id="rId9" w:history="1">
        <w:r w:rsidRPr="00F674BC">
          <w:rPr>
            <w:rStyle w:val="Hipervnculo"/>
            <w:rFonts w:ascii="Lato" w:eastAsiaTheme="minorHAnsi" w:hAnsi="Lato" w:cstheme="minorHAnsi"/>
            <w:sz w:val="22"/>
            <w:szCs w:val="22"/>
            <w:lang w:val="es-419"/>
          </w:rPr>
          <w:t>ivon.gonzales@savethechildren.org</w:t>
        </w:r>
      </w:hyperlink>
    </w:p>
    <w:p w14:paraId="685E6937" w14:textId="77777777" w:rsidR="00AA1F21" w:rsidRPr="00F674BC" w:rsidRDefault="00AA1F21" w:rsidP="00AA1F21">
      <w:pPr>
        <w:pStyle w:val="Prrafodelista"/>
        <w:numPr>
          <w:ilvl w:val="0"/>
          <w:numId w:val="40"/>
        </w:numPr>
        <w:autoSpaceDE w:val="0"/>
        <w:autoSpaceDN w:val="0"/>
        <w:adjustRightInd w:val="0"/>
        <w:jc w:val="both"/>
        <w:rPr>
          <w:rFonts w:ascii="Lato" w:eastAsiaTheme="minorHAnsi" w:hAnsi="Lato"/>
          <w:color w:val="0000FF"/>
          <w:u w:val="single"/>
          <w:lang w:val="es-419"/>
        </w:rPr>
      </w:pPr>
      <w:r w:rsidRPr="00F674BC">
        <w:rPr>
          <w:rFonts w:ascii="Lato" w:eastAsiaTheme="minorHAnsi" w:hAnsi="Lato" w:cstheme="minorHAnsi"/>
          <w:color w:val="000000" w:themeColor="text1"/>
          <w:sz w:val="22"/>
          <w:szCs w:val="22"/>
          <w:lang w:val="es-419"/>
        </w:rPr>
        <w:t xml:space="preserve">Sobre el soporte digital y tecnológico: </w:t>
      </w:r>
      <w:hyperlink r:id="rId10" w:history="1">
        <w:r w:rsidRPr="00F674BC">
          <w:rPr>
            <w:rStyle w:val="Hipervnculo"/>
            <w:rFonts w:ascii="Lato" w:eastAsiaTheme="minorHAnsi" w:hAnsi="Lato" w:cstheme="minorHAnsi"/>
            <w:sz w:val="22"/>
            <w:szCs w:val="22"/>
            <w:lang w:val="es-419"/>
          </w:rPr>
          <w:t>adolfo.aspiazu@savethechildren.org</w:t>
        </w:r>
      </w:hyperlink>
      <w:r w:rsidRPr="00F674BC">
        <w:rPr>
          <w:rFonts w:ascii="Lato" w:eastAsiaTheme="minorHAnsi" w:hAnsi="Lato" w:cstheme="minorHAnsi"/>
          <w:color w:val="000000" w:themeColor="text1"/>
          <w:sz w:val="22"/>
          <w:szCs w:val="22"/>
          <w:lang w:val="es-419"/>
        </w:rPr>
        <w:t xml:space="preserve"> </w:t>
      </w:r>
    </w:p>
    <w:p w14:paraId="08F75AA5" w14:textId="77777777" w:rsidR="00AA1F21" w:rsidRPr="00F674BC" w:rsidRDefault="00AA1F21" w:rsidP="00AA1F21">
      <w:pPr>
        <w:pStyle w:val="Prrafodelista"/>
        <w:numPr>
          <w:ilvl w:val="0"/>
          <w:numId w:val="40"/>
        </w:numPr>
        <w:autoSpaceDE w:val="0"/>
        <w:autoSpaceDN w:val="0"/>
        <w:adjustRightInd w:val="0"/>
        <w:jc w:val="both"/>
        <w:rPr>
          <w:rFonts w:ascii="Lato" w:eastAsiaTheme="minorHAnsi" w:hAnsi="Lato"/>
          <w:color w:val="0000FF"/>
          <w:u w:val="single"/>
          <w:lang w:val="pt-PT"/>
        </w:rPr>
      </w:pPr>
      <w:r w:rsidRPr="00F674BC">
        <w:rPr>
          <w:rFonts w:ascii="Lato" w:eastAsiaTheme="minorHAnsi" w:hAnsi="Lato" w:cstheme="minorHAnsi"/>
          <w:color w:val="000000" w:themeColor="text1"/>
          <w:sz w:val="22"/>
          <w:szCs w:val="22"/>
          <w:lang w:val="pt-PT"/>
        </w:rPr>
        <w:t>Sobre temas administrativos:</w:t>
      </w:r>
      <w:r w:rsidRPr="00F674BC">
        <w:rPr>
          <w:rStyle w:val="Hipervnculo"/>
          <w:rFonts w:ascii="Lato" w:eastAsiaTheme="majorEastAsia" w:hAnsi="Lato" w:cstheme="minorHAnsi"/>
          <w:color w:val="000000" w:themeColor="text1"/>
          <w:sz w:val="22"/>
          <w:szCs w:val="22"/>
          <w:lang w:val="pt-PT"/>
        </w:rPr>
        <w:t xml:space="preserve"> </w:t>
      </w:r>
      <w:hyperlink r:id="rId11" w:history="1">
        <w:r w:rsidRPr="00F674BC">
          <w:rPr>
            <w:rStyle w:val="Hipervnculo"/>
            <w:rFonts w:ascii="Lato" w:eastAsiaTheme="majorEastAsia" w:hAnsi="Lato" w:cstheme="minorHAnsi"/>
            <w:sz w:val="22"/>
            <w:szCs w:val="22"/>
            <w:lang w:val="pt-PT"/>
          </w:rPr>
          <w:t>pamela.vargas@savethechildren.org</w:t>
        </w:r>
      </w:hyperlink>
      <w:r w:rsidRPr="00F674BC">
        <w:rPr>
          <w:rFonts w:ascii="Lato" w:eastAsiaTheme="minorHAnsi" w:hAnsi="Lato" w:cstheme="minorHAnsi"/>
          <w:color w:val="000000" w:themeColor="text1"/>
          <w:sz w:val="22"/>
          <w:szCs w:val="22"/>
          <w:lang w:val="pt-PT"/>
        </w:rPr>
        <w:t xml:space="preserve"> </w:t>
      </w:r>
    </w:p>
    <w:p w14:paraId="145D227E" w14:textId="77777777" w:rsidR="00AA1F21" w:rsidRPr="00F674BC" w:rsidRDefault="00AA1F21" w:rsidP="00AA1F21">
      <w:pPr>
        <w:autoSpaceDE w:val="0"/>
        <w:autoSpaceDN w:val="0"/>
        <w:adjustRightInd w:val="0"/>
        <w:jc w:val="both"/>
        <w:rPr>
          <w:rFonts w:ascii="Lato" w:eastAsiaTheme="minorHAnsi" w:hAnsi="Lato" w:cstheme="minorHAnsi"/>
          <w:color w:val="000000" w:themeColor="text1"/>
          <w:sz w:val="22"/>
          <w:szCs w:val="22"/>
          <w:lang w:val="pt-PT"/>
        </w:rPr>
      </w:pPr>
    </w:p>
    <w:p w14:paraId="5400F83D" w14:textId="77777777" w:rsidR="00AA1F21" w:rsidRPr="00F674BC" w:rsidRDefault="00AA1F21" w:rsidP="00AA1F21">
      <w:pPr>
        <w:numPr>
          <w:ilvl w:val="3"/>
          <w:numId w:val="24"/>
        </w:numPr>
        <w:autoSpaceDE w:val="0"/>
        <w:autoSpaceDN w:val="0"/>
        <w:adjustRightInd w:val="0"/>
        <w:ind w:left="709" w:hanging="709"/>
        <w:jc w:val="both"/>
        <w:rPr>
          <w:rFonts w:ascii="Lato" w:eastAsiaTheme="minorHAnsi" w:hAnsi="Lato" w:cstheme="minorHAnsi"/>
          <w:color w:val="000000" w:themeColor="text1"/>
          <w:sz w:val="22"/>
          <w:szCs w:val="22"/>
          <w:lang w:val="es-419"/>
        </w:rPr>
      </w:pPr>
      <w:r w:rsidRPr="00F674BC">
        <w:rPr>
          <w:rFonts w:ascii="Lato" w:eastAsiaTheme="minorHAnsi" w:hAnsi="Lato" w:cstheme="minorHAnsi"/>
          <w:b/>
          <w:bCs/>
          <w:color w:val="000000" w:themeColor="text1"/>
          <w:sz w:val="22"/>
          <w:szCs w:val="22"/>
          <w:lang w:val="es-419"/>
        </w:rPr>
        <w:t xml:space="preserve">Entrega de Propuestas: </w:t>
      </w:r>
    </w:p>
    <w:p w14:paraId="44402C67" w14:textId="77777777" w:rsidR="00AA1F21" w:rsidRPr="00F674BC" w:rsidRDefault="00AA1F21" w:rsidP="00AA1F21">
      <w:pPr>
        <w:jc w:val="both"/>
        <w:rPr>
          <w:rFonts w:ascii="Lato" w:hAnsi="Lato" w:cstheme="minorHAnsi"/>
          <w:b/>
          <w:color w:val="000000" w:themeColor="text1"/>
          <w:sz w:val="22"/>
          <w:szCs w:val="22"/>
          <w:u w:val="single"/>
          <w:lang w:val="es-BO"/>
        </w:rPr>
      </w:pPr>
    </w:p>
    <w:p w14:paraId="6CF44900" w14:textId="176E5B6E" w:rsidR="00AA1F21" w:rsidRPr="00F674BC" w:rsidRDefault="00AA1F21" w:rsidP="00AA1F21">
      <w:pPr>
        <w:spacing w:before="120"/>
        <w:ind w:left="709" w:right="267"/>
        <w:jc w:val="both"/>
        <w:rPr>
          <w:rFonts w:ascii="Lato" w:hAnsi="Lato" w:cstheme="minorHAnsi"/>
          <w:color w:val="000000" w:themeColor="text1"/>
          <w:sz w:val="22"/>
          <w:szCs w:val="22"/>
          <w:lang w:val="es-BO"/>
        </w:rPr>
      </w:pPr>
      <w:r w:rsidRPr="00F674BC">
        <w:rPr>
          <w:rFonts w:ascii="Lato" w:hAnsi="Lato" w:cstheme="minorHAnsi"/>
          <w:color w:val="000000" w:themeColor="text1"/>
          <w:sz w:val="22"/>
          <w:szCs w:val="22"/>
          <w:lang w:val="es-BO"/>
        </w:rPr>
        <w:t xml:space="preserve">Las propuestas deberán ser presentadas vía correo electrónico con firma electrónica del proponente hasta el día </w:t>
      </w:r>
      <w:r w:rsidR="00F95DA5">
        <w:rPr>
          <w:rFonts w:ascii="Lato" w:hAnsi="Lato" w:cstheme="minorHAnsi"/>
          <w:color w:val="000000" w:themeColor="text1"/>
          <w:sz w:val="22"/>
          <w:szCs w:val="22"/>
          <w:lang w:val="es-BO"/>
        </w:rPr>
        <w:t>06</w:t>
      </w:r>
      <w:r w:rsidRPr="00F674BC">
        <w:rPr>
          <w:rFonts w:ascii="Lato" w:hAnsi="Lato" w:cstheme="minorHAnsi"/>
          <w:color w:val="000000" w:themeColor="text1"/>
          <w:sz w:val="22"/>
          <w:szCs w:val="22"/>
          <w:lang w:val="es-BO"/>
        </w:rPr>
        <w:t xml:space="preserve"> de </w:t>
      </w:r>
      <w:r w:rsidR="00F95DA5">
        <w:rPr>
          <w:rFonts w:ascii="Lato" w:hAnsi="Lato" w:cstheme="minorHAnsi"/>
          <w:color w:val="000000" w:themeColor="text1"/>
          <w:sz w:val="22"/>
          <w:szCs w:val="22"/>
          <w:lang w:val="es-BO"/>
        </w:rPr>
        <w:t>octubre</w:t>
      </w:r>
      <w:r w:rsidRPr="00F674BC">
        <w:rPr>
          <w:rFonts w:ascii="Lato" w:hAnsi="Lato" w:cstheme="minorHAnsi"/>
          <w:color w:val="000000" w:themeColor="text1"/>
          <w:sz w:val="22"/>
          <w:szCs w:val="22"/>
          <w:lang w:val="es-BO"/>
        </w:rPr>
        <w:t xml:space="preserve"> de 2024, al siguiente correo electrónico: </w:t>
      </w:r>
      <w:hyperlink r:id="rId12" w:history="1">
        <w:r w:rsidRPr="00F674BC">
          <w:rPr>
            <w:rStyle w:val="Hipervnculo"/>
            <w:rFonts w:ascii="Lato" w:hAnsi="Lato" w:cstheme="minorHAnsi"/>
            <w:sz w:val="22"/>
            <w:szCs w:val="22"/>
            <w:lang w:val="es-BO"/>
          </w:rPr>
          <w:t>pamela.vargas@savethechildren.org</w:t>
        </w:r>
      </w:hyperlink>
    </w:p>
    <w:p w14:paraId="72A1802E" w14:textId="77777777" w:rsidR="00AA1F21" w:rsidRPr="00F674BC" w:rsidRDefault="00AA1F21" w:rsidP="00AA1F21">
      <w:pPr>
        <w:spacing w:before="120"/>
        <w:ind w:left="709" w:right="267"/>
        <w:jc w:val="both"/>
        <w:rPr>
          <w:rFonts w:ascii="Lato" w:hAnsi="Lato" w:cstheme="minorHAnsi"/>
          <w:b/>
          <w:bCs/>
          <w:color w:val="000000" w:themeColor="text1"/>
          <w:sz w:val="22"/>
          <w:szCs w:val="22"/>
          <w:lang w:val="es-ES_tradnl"/>
        </w:rPr>
      </w:pPr>
      <w:r w:rsidRPr="00F674BC">
        <w:rPr>
          <w:rFonts w:ascii="Lato" w:hAnsi="Lato" w:cstheme="minorHAnsi"/>
          <w:color w:val="000000" w:themeColor="text1"/>
          <w:sz w:val="22"/>
          <w:szCs w:val="22"/>
          <w:lang w:val="es-BO"/>
        </w:rPr>
        <w:t>Con el siguiente asunto</w:t>
      </w:r>
      <w:r w:rsidRPr="00F674BC">
        <w:rPr>
          <w:rFonts w:ascii="Lato" w:hAnsi="Lato" w:cstheme="minorHAnsi"/>
          <w:b/>
          <w:bCs/>
          <w:color w:val="000000" w:themeColor="text1"/>
          <w:sz w:val="22"/>
          <w:szCs w:val="22"/>
          <w:lang w:val="es-ES_tradnl"/>
        </w:rPr>
        <w:t xml:space="preserve"> ADECUACIÓN DE LA PLATAFORMA LMS DE CAPACITACIÓN DE SAVE THE CHILDRE PARA SU TRANSFERENCIA A INSTITUCIONES Y ALIADOS ESTRATÉGICOS.</w:t>
      </w:r>
    </w:p>
    <w:p w14:paraId="38BF563A" w14:textId="77777777" w:rsidR="00AA1F21" w:rsidRPr="00F674BC" w:rsidRDefault="00AA1F21" w:rsidP="00AA1F21">
      <w:pPr>
        <w:numPr>
          <w:ilvl w:val="0"/>
          <w:numId w:val="24"/>
        </w:numPr>
        <w:autoSpaceDE w:val="0"/>
        <w:autoSpaceDN w:val="0"/>
        <w:adjustRightInd w:val="0"/>
        <w:jc w:val="both"/>
        <w:rPr>
          <w:rFonts w:ascii="Lato" w:eastAsiaTheme="minorHAnsi" w:hAnsi="Lato" w:cstheme="minorHAnsi"/>
          <w:color w:val="000000" w:themeColor="text1"/>
          <w:sz w:val="22"/>
          <w:szCs w:val="22"/>
          <w:lang w:val="es-419"/>
        </w:rPr>
      </w:pPr>
    </w:p>
    <w:p w14:paraId="1F5BD01B" w14:textId="77777777" w:rsidR="00AA1F21" w:rsidRPr="00F674BC" w:rsidRDefault="00AA1F21" w:rsidP="00AA1F21">
      <w:pPr>
        <w:jc w:val="both"/>
        <w:rPr>
          <w:rFonts w:ascii="Lato" w:hAnsi="Lato" w:cstheme="minorHAnsi"/>
          <w:color w:val="000000" w:themeColor="text1"/>
          <w:sz w:val="22"/>
          <w:szCs w:val="22"/>
          <w:lang w:val="es-ES_tradnl"/>
        </w:rPr>
      </w:pPr>
    </w:p>
    <w:p w14:paraId="204B57E7" w14:textId="77777777" w:rsidR="00AA1F21" w:rsidRPr="00F674BC" w:rsidRDefault="00AA1F21" w:rsidP="00AA1F21">
      <w:pPr>
        <w:ind w:left="708"/>
        <w:jc w:val="both"/>
        <w:rPr>
          <w:rFonts w:ascii="Lato" w:eastAsia="MS Mincho" w:hAnsi="Lato" w:cstheme="minorHAnsi"/>
          <w:color w:val="000000" w:themeColor="text1"/>
          <w:sz w:val="22"/>
          <w:szCs w:val="22"/>
          <w:lang w:val="es-419"/>
        </w:rPr>
      </w:pPr>
      <w:r w:rsidRPr="00F674BC">
        <w:rPr>
          <w:rFonts w:ascii="Lato" w:eastAsia="MS Mincho" w:hAnsi="Lato" w:cstheme="minorHAnsi"/>
          <w:color w:val="000000" w:themeColor="text1"/>
          <w:sz w:val="22"/>
          <w:szCs w:val="22"/>
          <w:lang w:val="es-419"/>
        </w:rPr>
        <w:t>El costo del servicio debe prever el pago de impuestos de Ley (es responsabilidad exclusiva de la responsable del servicio) debiendo presentar su factura, caso contrario Save the Children International actuará como agente de retención de los impuestos de Ley (16,0%). Así mismo el pago a la Gestora Pública de la Seguridad a Largo Plazo realizado de manera personal (si corresponde).</w:t>
      </w:r>
    </w:p>
    <w:p w14:paraId="05780653" w14:textId="77777777" w:rsidR="00AA1F21" w:rsidRPr="00F674BC" w:rsidRDefault="00AA1F21" w:rsidP="00AA1F21">
      <w:pPr>
        <w:ind w:firstLine="708"/>
        <w:jc w:val="both"/>
        <w:rPr>
          <w:rFonts w:ascii="Lato" w:eastAsia="MS Mincho" w:hAnsi="Lato" w:cstheme="minorHAnsi"/>
          <w:b/>
          <w:color w:val="000000" w:themeColor="text1"/>
          <w:sz w:val="22"/>
          <w:szCs w:val="22"/>
          <w:u w:val="single"/>
          <w:lang w:val="es-ES_tradnl"/>
        </w:rPr>
      </w:pPr>
      <w:r w:rsidRPr="00F674BC">
        <w:rPr>
          <w:rFonts w:ascii="Lato" w:eastAsia="MS Mincho" w:hAnsi="Lato" w:cstheme="minorHAnsi"/>
          <w:b/>
          <w:color w:val="000000" w:themeColor="text1"/>
          <w:sz w:val="22"/>
          <w:szCs w:val="22"/>
          <w:u w:val="single"/>
          <w:lang w:val="es-ES_tradnl"/>
        </w:rPr>
        <w:t>No se reconocerá ningún pago adicional no contemplado en la propuesta.</w:t>
      </w:r>
    </w:p>
    <w:p w14:paraId="6897439D" w14:textId="77777777" w:rsidR="00AA1F21" w:rsidRPr="00F674BC" w:rsidRDefault="00AA1F21" w:rsidP="00AA1F21">
      <w:pPr>
        <w:ind w:left="1080"/>
        <w:jc w:val="both"/>
        <w:rPr>
          <w:rFonts w:ascii="Lato" w:hAnsi="Lato" w:cstheme="minorHAnsi"/>
          <w:bCs/>
          <w:color w:val="000000" w:themeColor="text1"/>
          <w:sz w:val="22"/>
          <w:szCs w:val="22"/>
          <w:lang w:val="es-ES_tradnl"/>
        </w:rPr>
      </w:pPr>
    </w:p>
    <w:p w14:paraId="0E09D759" w14:textId="77777777" w:rsidR="00AA1F21" w:rsidRPr="00F674BC" w:rsidRDefault="00AA1F21" w:rsidP="00AA1F21">
      <w:pPr>
        <w:ind w:left="1080"/>
        <w:jc w:val="both"/>
        <w:rPr>
          <w:rFonts w:ascii="Lato" w:hAnsi="Lato" w:cstheme="minorHAnsi"/>
          <w:bCs/>
          <w:color w:val="000000" w:themeColor="text1"/>
          <w:sz w:val="22"/>
          <w:szCs w:val="22"/>
          <w:lang w:val="es-ES_tradnl"/>
        </w:rPr>
      </w:pPr>
    </w:p>
    <w:p w14:paraId="2A9727BB" w14:textId="77777777" w:rsidR="00AA1F21" w:rsidRPr="00592EEF" w:rsidRDefault="00AA1F21" w:rsidP="00AA1F21">
      <w:pPr>
        <w:pStyle w:val="Ttulo2"/>
        <w:numPr>
          <w:ilvl w:val="0"/>
          <w:numId w:val="18"/>
        </w:numPr>
        <w:tabs>
          <w:tab w:val="num" w:pos="1080"/>
        </w:tabs>
        <w:ind w:left="1080"/>
        <w:jc w:val="both"/>
        <w:rPr>
          <w:rFonts w:ascii="Lato" w:hAnsi="Lato" w:cstheme="minorHAnsi"/>
          <w:b/>
          <w:bCs/>
          <w:color w:val="000000" w:themeColor="text1"/>
          <w:sz w:val="22"/>
          <w:szCs w:val="22"/>
        </w:rPr>
      </w:pPr>
      <w:r w:rsidRPr="00592EEF">
        <w:rPr>
          <w:rFonts w:ascii="Lato" w:hAnsi="Lato" w:cstheme="minorHAnsi"/>
          <w:b/>
          <w:bCs/>
          <w:color w:val="000000" w:themeColor="text1"/>
          <w:sz w:val="22"/>
          <w:szCs w:val="22"/>
        </w:rPr>
        <w:t>PROPIEDAD INTELECTUAL</w:t>
      </w:r>
    </w:p>
    <w:p w14:paraId="03DC05D5" w14:textId="77777777" w:rsidR="00AA1F21" w:rsidRPr="00F674BC" w:rsidRDefault="00AA1F21" w:rsidP="00AA1F21">
      <w:pPr>
        <w:jc w:val="both"/>
        <w:rPr>
          <w:rFonts w:ascii="Lato" w:hAnsi="Lato" w:cstheme="minorHAnsi"/>
          <w:b/>
          <w:bCs/>
          <w:color w:val="000000" w:themeColor="text1"/>
          <w:sz w:val="22"/>
          <w:szCs w:val="22"/>
          <w:lang w:val="es-ES_tradnl"/>
        </w:rPr>
      </w:pPr>
    </w:p>
    <w:p w14:paraId="2AD86823" w14:textId="77777777" w:rsidR="00AA1F21" w:rsidRPr="00F674BC" w:rsidRDefault="00AA1F21" w:rsidP="00AA1F21">
      <w:pPr>
        <w:ind w:left="708"/>
        <w:jc w:val="both"/>
        <w:rPr>
          <w:rFonts w:ascii="Lato" w:hAnsi="Lato" w:cstheme="minorHAnsi"/>
          <w:color w:val="000000" w:themeColor="text1"/>
          <w:sz w:val="22"/>
          <w:szCs w:val="22"/>
          <w:lang w:val="es-ES_tradnl"/>
        </w:rPr>
      </w:pPr>
      <w:r w:rsidRPr="00F674BC">
        <w:rPr>
          <w:rFonts w:ascii="Lato" w:hAnsi="Lato" w:cstheme="minorHAnsi"/>
          <w:color w:val="000000" w:themeColor="text1"/>
          <w:sz w:val="22"/>
          <w:szCs w:val="22"/>
          <w:lang w:val="es-ES_tradnl"/>
        </w:rPr>
        <w:t xml:space="preserve">El producto de la presente consultoría será propiedad intelectual y exclusiva de Save the Children International, por lo que cualquier uso de la información sin autorización por personas ajenas se considerará una contravención al contrato suscrito. </w:t>
      </w:r>
    </w:p>
    <w:p w14:paraId="4B1FE38D" w14:textId="77777777" w:rsidR="00AA1F21" w:rsidRDefault="00AA1F21" w:rsidP="00AA1F21">
      <w:pPr>
        <w:jc w:val="both"/>
        <w:rPr>
          <w:rFonts w:ascii="Lato" w:hAnsi="Lato" w:cstheme="minorHAnsi"/>
          <w:color w:val="000000" w:themeColor="text1"/>
          <w:sz w:val="22"/>
          <w:szCs w:val="22"/>
          <w:lang w:val="es-ES_tradnl"/>
        </w:rPr>
      </w:pPr>
    </w:p>
    <w:p w14:paraId="5F464456" w14:textId="77777777" w:rsidR="00680531" w:rsidRPr="00F674BC" w:rsidRDefault="00680531" w:rsidP="00AA1F21">
      <w:pPr>
        <w:jc w:val="both"/>
        <w:rPr>
          <w:rFonts w:ascii="Lato" w:hAnsi="Lato" w:cstheme="minorHAnsi"/>
          <w:color w:val="000000" w:themeColor="text1"/>
          <w:sz w:val="22"/>
          <w:szCs w:val="22"/>
          <w:lang w:val="es-ES_tradnl"/>
        </w:rPr>
      </w:pPr>
    </w:p>
    <w:p w14:paraId="21697416" w14:textId="77777777" w:rsidR="00AA1F21" w:rsidRDefault="00AA1F21" w:rsidP="00AA1F21">
      <w:pPr>
        <w:pStyle w:val="Ttulo2"/>
        <w:numPr>
          <w:ilvl w:val="0"/>
          <w:numId w:val="18"/>
        </w:numPr>
        <w:tabs>
          <w:tab w:val="num" w:pos="1080"/>
        </w:tabs>
        <w:ind w:left="1080"/>
        <w:jc w:val="both"/>
        <w:rPr>
          <w:rFonts w:ascii="Lato" w:hAnsi="Lato" w:cstheme="minorHAnsi"/>
          <w:b/>
          <w:bCs/>
          <w:color w:val="000000" w:themeColor="text1"/>
          <w:sz w:val="22"/>
          <w:szCs w:val="22"/>
        </w:rPr>
      </w:pPr>
      <w:r w:rsidRPr="00592EEF">
        <w:rPr>
          <w:rFonts w:ascii="Lato" w:hAnsi="Lato" w:cstheme="minorHAnsi"/>
          <w:b/>
          <w:bCs/>
          <w:color w:val="000000" w:themeColor="text1"/>
          <w:sz w:val="22"/>
          <w:szCs w:val="22"/>
        </w:rPr>
        <w:t>MODALIDAD DE PAGO</w:t>
      </w:r>
    </w:p>
    <w:p w14:paraId="1F49984C" w14:textId="5FF0D495" w:rsidR="0063137E" w:rsidRPr="0063137E" w:rsidRDefault="0063137E" w:rsidP="0063137E">
      <w:pPr>
        <w:rPr>
          <w:lang w:val="es-ES" w:eastAsia="es-ES"/>
        </w:rPr>
      </w:pPr>
      <w:r>
        <w:rPr>
          <w:lang w:val="es-ES" w:eastAsia="es-ES"/>
        </w:rPr>
        <w:t>Primer pago al:</w:t>
      </w:r>
    </w:p>
    <w:p w14:paraId="65973DFE" w14:textId="77777777" w:rsidR="00AA1F21" w:rsidRPr="00F674BC" w:rsidRDefault="00AA1F21" w:rsidP="00AA1F21">
      <w:pPr>
        <w:autoSpaceDE w:val="0"/>
        <w:autoSpaceDN w:val="0"/>
        <w:adjustRightInd w:val="0"/>
        <w:jc w:val="both"/>
        <w:rPr>
          <w:rFonts w:ascii="Lato" w:eastAsiaTheme="minorHAnsi" w:hAnsi="Lato" w:cstheme="minorHAnsi"/>
          <w:color w:val="000000" w:themeColor="text1"/>
          <w:sz w:val="22"/>
          <w:szCs w:val="22"/>
          <w:lang w:val="es-419"/>
        </w:rPr>
      </w:pPr>
    </w:p>
    <w:p w14:paraId="7632167B" w14:textId="77777777" w:rsidR="00AA1F21" w:rsidRDefault="00AA1F21" w:rsidP="00AA1F21">
      <w:pPr>
        <w:pStyle w:val="Prrafodelista"/>
        <w:numPr>
          <w:ilvl w:val="0"/>
          <w:numId w:val="41"/>
        </w:numPr>
        <w:autoSpaceDE w:val="0"/>
        <w:autoSpaceDN w:val="0"/>
        <w:adjustRightInd w:val="0"/>
        <w:spacing w:after="21"/>
        <w:jc w:val="both"/>
        <w:rPr>
          <w:rFonts w:ascii="Lato" w:eastAsiaTheme="minorHAnsi" w:hAnsi="Lato" w:cstheme="minorHAnsi"/>
          <w:color w:val="000000" w:themeColor="text1"/>
          <w:sz w:val="22"/>
          <w:szCs w:val="22"/>
          <w:lang w:val="es-419"/>
        </w:rPr>
      </w:pPr>
      <w:r w:rsidRPr="00F674BC">
        <w:rPr>
          <w:rFonts w:ascii="Lato" w:eastAsiaTheme="minorHAnsi" w:hAnsi="Lato" w:cstheme="minorHAnsi"/>
          <w:color w:val="000000" w:themeColor="text1"/>
          <w:sz w:val="22"/>
          <w:szCs w:val="22"/>
          <w:lang w:val="es-419"/>
        </w:rPr>
        <w:t xml:space="preserve">30% a la entrega del Plan de trabajo revisado y aprobado </w:t>
      </w:r>
    </w:p>
    <w:p w14:paraId="7DCE76EA" w14:textId="0854E062" w:rsidR="0063137E" w:rsidRPr="0063137E" w:rsidRDefault="0063137E" w:rsidP="0063137E">
      <w:pPr>
        <w:autoSpaceDE w:val="0"/>
        <w:autoSpaceDN w:val="0"/>
        <w:adjustRightInd w:val="0"/>
        <w:spacing w:after="21"/>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Segundo pago</w:t>
      </w:r>
    </w:p>
    <w:p w14:paraId="7A956B62" w14:textId="3CBC8180" w:rsidR="00AA1F21" w:rsidRPr="0063137E" w:rsidRDefault="00B468FA" w:rsidP="008B41FA">
      <w:pPr>
        <w:pStyle w:val="Prrafodelista"/>
        <w:numPr>
          <w:ilvl w:val="0"/>
          <w:numId w:val="41"/>
        </w:numPr>
        <w:autoSpaceDE w:val="0"/>
        <w:autoSpaceDN w:val="0"/>
        <w:adjustRightInd w:val="0"/>
        <w:spacing w:after="21"/>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3</w:t>
      </w:r>
      <w:r w:rsidR="0063137E">
        <w:rPr>
          <w:rFonts w:ascii="Lato" w:eastAsiaTheme="minorHAnsi" w:hAnsi="Lato" w:cstheme="minorHAnsi"/>
          <w:color w:val="000000" w:themeColor="text1"/>
          <w:sz w:val="22"/>
          <w:szCs w:val="22"/>
          <w:lang w:val="es-419"/>
        </w:rPr>
        <w:t xml:space="preserve">0 </w:t>
      </w:r>
      <w:r w:rsidR="00F16319" w:rsidRPr="0063137E">
        <w:rPr>
          <w:rFonts w:ascii="Lato" w:eastAsiaTheme="minorHAnsi" w:hAnsi="Lato" w:cstheme="minorHAnsi"/>
          <w:color w:val="000000" w:themeColor="text1"/>
          <w:sz w:val="22"/>
          <w:szCs w:val="22"/>
          <w:lang w:val="es-419"/>
        </w:rPr>
        <w:t>% a la entrega del Producto 1 revisado y aprobado</w:t>
      </w:r>
      <w:r w:rsidR="0063137E" w:rsidRPr="0063137E">
        <w:rPr>
          <w:rFonts w:ascii="Lato" w:eastAsiaTheme="minorHAnsi" w:hAnsi="Lato" w:cstheme="minorHAnsi"/>
          <w:color w:val="000000" w:themeColor="text1"/>
          <w:sz w:val="22"/>
          <w:szCs w:val="22"/>
          <w:lang w:val="es-419"/>
        </w:rPr>
        <w:t xml:space="preserve"> </w:t>
      </w:r>
      <w:r w:rsidR="00AA1F21" w:rsidRPr="0063137E">
        <w:rPr>
          <w:rFonts w:ascii="Lato" w:eastAsiaTheme="minorHAnsi" w:hAnsi="Lato" w:cstheme="minorHAnsi"/>
          <w:color w:val="000000" w:themeColor="text1"/>
          <w:sz w:val="22"/>
          <w:szCs w:val="22"/>
          <w:lang w:val="es-419"/>
        </w:rPr>
        <w:t>previa conformidad del equipo de Save the Children.</w:t>
      </w:r>
    </w:p>
    <w:p w14:paraId="2EF569B4" w14:textId="0AB217DC" w:rsidR="00B468FA" w:rsidRPr="0063137E" w:rsidRDefault="00B468FA" w:rsidP="00B468FA">
      <w:pPr>
        <w:autoSpaceDE w:val="0"/>
        <w:autoSpaceDN w:val="0"/>
        <w:adjustRightInd w:val="0"/>
        <w:spacing w:after="21"/>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Tercer</w:t>
      </w:r>
      <w:r>
        <w:rPr>
          <w:rFonts w:ascii="Lato" w:eastAsiaTheme="minorHAnsi" w:hAnsi="Lato" w:cstheme="minorHAnsi"/>
          <w:color w:val="000000" w:themeColor="text1"/>
          <w:sz w:val="22"/>
          <w:szCs w:val="22"/>
          <w:lang w:val="es-419"/>
        </w:rPr>
        <w:t xml:space="preserve"> pago</w:t>
      </w:r>
    </w:p>
    <w:p w14:paraId="17E4F755" w14:textId="5908A746" w:rsidR="00B468FA" w:rsidRPr="0063137E" w:rsidRDefault="00A27142" w:rsidP="00B468FA">
      <w:pPr>
        <w:pStyle w:val="Prrafodelista"/>
        <w:numPr>
          <w:ilvl w:val="0"/>
          <w:numId w:val="41"/>
        </w:numPr>
        <w:autoSpaceDE w:val="0"/>
        <w:autoSpaceDN w:val="0"/>
        <w:adjustRightInd w:val="0"/>
        <w:spacing w:after="21"/>
        <w:jc w:val="both"/>
        <w:rPr>
          <w:rFonts w:ascii="Lato" w:eastAsiaTheme="minorHAnsi" w:hAnsi="Lato" w:cstheme="minorHAnsi"/>
          <w:color w:val="000000" w:themeColor="text1"/>
          <w:sz w:val="22"/>
          <w:szCs w:val="22"/>
          <w:lang w:val="es-419"/>
        </w:rPr>
      </w:pPr>
      <w:r>
        <w:rPr>
          <w:rFonts w:ascii="Lato" w:eastAsiaTheme="minorHAnsi" w:hAnsi="Lato" w:cstheme="minorHAnsi"/>
          <w:color w:val="000000" w:themeColor="text1"/>
          <w:sz w:val="22"/>
          <w:szCs w:val="22"/>
          <w:lang w:val="es-419"/>
        </w:rPr>
        <w:t>4</w:t>
      </w:r>
      <w:r w:rsidR="00B468FA">
        <w:rPr>
          <w:rFonts w:ascii="Lato" w:eastAsiaTheme="minorHAnsi" w:hAnsi="Lato" w:cstheme="minorHAnsi"/>
          <w:color w:val="000000" w:themeColor="text1"/>
          <w:sz w:val="22"/>
          <w:szCs w:val="22"/>
          <w:lang w:val="es-419"/>
        </w:rPr>
        <w:t xml:space="preserve">0 </w:t>
      </w:r>
      <w:r w:rsidR="00B468FA" w:rsidRPr="0063137E">
        <w:rPr>
          <w:rFonts w:ascii="Lato" w:eastAsiaTheme="minorHAnsi" w:hAnsi="Lato" w:cstheme="minorHAnsi"/>
          <w:color w:val="000000" w:themeColor="text1"/>
          <w:sz w:val="22"/>
          <w:szCs w:val="22"/>
          <w:lang w:val="es-419"/>
        </w:rPr>
        <w:t>% a la entrega de los Producto 2, 3 y 4 y el informe final del servicio previa conformidad del equipo de Save the Children.</w:t>
      </w:r>
    </w:p>
    <w:p w14:paraId="514594CC" w14:textId="77777777" w:rsidR="00AA1F21" w:rsidRPr="00F674BC" w:rsidRDefault="00AA1F21" w:rsidP="00AA1F21">
      <w:pPr>
        <w:jc w:val="both"/>
        <w:rPr>
          <w:rFonts w:ascii="Lato" w:hAnsi="Lato" w:cstheme="minorHAnsi"/>
          <w:color w:val="000000" w:themeColor="text1"/>
          <w:sz w:val="22"/>
          <w:szCs w:val="22"/>
          <w:lang w:val="es-419"/>
        </w:rPr>
      </w:pPr>
    </w:p>
    <w:p w14:paraId="756A3C3C" w14:textId="77777777" w:rsidR="00AA1F21" w:rsidRPr="00F674BC" w:rsidRDefault="00AA1F21" w:rsidP="00AA1F21">
      <w:pPr>
        <w:ind w:left="708"/>
        <w:jc w:val="both"/>
        <w:rPr>
          <w:rFonts w:ascii="Lato" w:eastAsiaTheme="minorHAnsi" w:hAnsi="Lato" w:cstheme="minorHAnsi"/>
          <w:color w:val="000000" w:themeColor="text1"/>
          <w:sz w:val="22"/>
          <w:szCs w:val="22"/>
          <w:lang w:val="es-419"/>
        </w:rPr>
      </w:pPr>
      <w:r w:rsidRPr="00F674BC">
        <w:rPr>
          <w:rFonts w:ascii="Lato" w:hAnsi="Lato" w:cstheme="minorHAnsi"/>
          <w:color w:val="000000" w:themeColor="text1"/>
          <w:sz w:val="22"/>
          <w:szCs w:val="22"/>
          <w:lang w:val="es-419"/>
        </w:rPr>
        <w:t>Se prevé una penalización del 1% del importe total, por día de incumplimiento en los plazos establecidos</w:t>
      </w:r>
      <w:r w:rsidRPr="00F674BC">
        <w:rPr>
          <w:rFonts w:ascii="Lato" w:eastAsiaTheme="minorHAnsi" w:hAnsi="Lato" w:cstheme="minorHAnsi"/>
          <w:color w:val="000000" w:themeColor="text1"/>
          <w:sz w:val="22"/>
          <w:szCs w:val="22"/>
          <w:lang w:val="es-419"/>
        </w:rPr>
        <w:t xml:space="preserve"> </w:t>
      </w:r>
    </w:p>
    <w:p w14:paraId="0795B9BE" w14:textId="77777777" w:rsidR="00AA1F21" w:rsidRPr="00F674BC" w:rsidRDefault="00AA1F21" w:rsidP="00AA1F21">
      <w:pPr>
        <w:jc w:val="both"/>
        <w:rPr>
          <w:rFonts w:ascii="Lato" w:eastAsiaTheme="minorHAnsi" w:hAnsi="Lato" w:cstheme="minorHAnsi"/>
          <w:color w:val="000000" w:themeColor="text1"/>
          <w:sz w:val="22"/>
          <w:szCs w:val="22"/>
          <w:lang w:val="es-419"/>
        </w:rPr>
      </w:pPr>
    </w:p>
    <w:p w14:paraId="16036FE3" w14:textId="77777777" w:rsidR="00AA1F21" w:rsidRPr="00592EEF" w:rsidRDefault="00AA1F21" w:rsidP="00AA1F21">
      <w:pPr>
        <w:jc w:val="both"/>
        <w:rPr>
          <w:rFonts w:ascii="Lato" w:hAnsi="Lato"/>
          <w:b/>
          <w:bCs/>
          <w:lang w:val="es-419"/>
        </w:rPr>
      </w:pPr>
      <w:r w:rsidRPr="00592EEF">
        <w:rPr>
          <w:rFonts w:ascii="Lato" w:eastAsiaTheme="minorHAnsi" w:hAnsi="Lato" w:cstheme="minorHAnsi"/>
          <w:b/>
          <w:bCs/>
          <w:color w:val="000000" w:themeColor="text1"/>
          <w:sz w:val="22"/>
          <w:szCs w:val="22"/>
          <w:lang w:val="es-419"/>
        </w:rPr>
        <w:t xml:space="preserve">LAS PRESENTES ESPECIFICACIONES TÉCNICAS CONTIENEN LO MÍNINO ESPERADO, POR LO QUE LA O EL PROPONENTE, SÍ ASÍ LO DESEA Y </w:t>
      </w:r>
      <w:proofErr w:type="gramStart"/>
      <w:r w:rsidRPr="00592EEF">
        <w:rPr>
          <w:rFonts w:ascii="Lato" w:eastAsiaTheme="minorHAnsi" w:hAnsi="Lato" w:cstheme="minorHAnsi"/>
          <w:b/>
          <w:bCs/>
          <w:color w:val="000000" w:themeColor="text1"/>
          <w:sz w:val="22"/>
          <w:szCs w:val="22"/>
          <w:lang w:val="es-419"/>
        </w:rPr>
        <w:t>A OBJETO DE</w:t>
      </w:r>
      <w:proofErr w:type="gramEnd"/>
      <w:r w:rsidRPr="00592EEF">
        <w:rPr>
          <w:rFonts w:ascii="Lato" w:eastAsiaTheme="minorHAnsi" w:hAnsi="Lato" w:cstheme="minorHAnsi"/>
          <w:b/>
          <w:bCs/>
          <w:color w:val="000000" w:themeColor="text1"/>
          <w:sz w:val="22"/>
          <w:szCs w:val="22"/>
          <w:lang w:val="es-419"/>
        </w:rPr>
        <w:t xml:space="preserve"> DEMOSTRAR SU HABILIDAD EN LA PRESTACIÓN DEL SERVICIO, PUEDE MEJORAR U OPTIMIZAR EL USO DE LOS RECURSOS, SU APORTE Y CREATIVIDAD, MISMOS QUE SERAN VALORADOS AL MOMENTO DE LA EVALUACIÓN DE PROPUESTAS</w:t>
      </w:r>
      <w:r w:rsidRPr="00592EEF">
        <w:rPr>
          <w:rFonts w:ascii="Lato" w:eastAsiaTheme="minorHAnsi" w:hAnsi="Lato" w:cstheme="minorHAnsi"/>
          <w:b/>
          <w:bCs/>
          <w:color w:val="000000"/>
          <w:sz w:val="22"/>
          <w:szCs w:val="22"/>
          <w:lang w:val="es-419"/>
        </w:rPr>
        <w:t>.</w:t>
      </w:r>
    </w:p>
    <w:sectPr w:rsidR="00AA1F21" w:rsidRPr="00592EEF" w:rsidSect="00A259D3">
      <w:footerReference w:type="default" r:id="rId13"/>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2DBE8" w14:textId="77777777" w:rsidR="00647957" w:rsidRDefault="00647957">
      <w:r>
        <w:separator/>
      </w:r>
    </w:p>
  </w:endnote>
  <w:endnote w:type="continuationSeparator" w:id="0">
    <w:p w14:paraId="05CCBD51" w14:textId="77777777" w:rsidR="00647957" w:rsidRDefault="0064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154310"/>
      <w:docPartObj>
        <w:docPartGallery w:val="Page Numbers (Bottom of Page)"/>
        <w:docPartUnique/>
      </w:docPartObj>
    </w:sdtPr>
    <w:sdtEndPr/>
    <w:sdtContent>
      <w:p w14:paraId="35051801" w14:textId="725C1F99" w:rsidR="00A83A22" w:rsidRDefault="00250021">
        <w:pPr>
          <w:pStyle w:val="Piedepgina"/>
          <w:jc w:val="right"/>
        </w:pPr>
        <w:r>
          <w:fldChar w:fldCharType="begin"/>
        </w:r>
        <w:r>
          <w:instrText>PAGE   \* MERGEFORMAT</w:instrText>
        </w:r>
        <w:r>
          <w:fldChar w:fldCharType="separate"/>
        </w:r>
        <w:r w:rsidR="003A36B1" w:rsidRPr="003A36B1">
          <w:rPr>
            <w:noProof/>
            <w:lang w:val="es-ES"/>
          </w:rPr>
          <w:t>9</w:t>
        </w:r>
        <w:r>
          <w:fldChar w:fldCharType="end"/>
        </w:r>
      </w:p>
    </w:sdtContent>
  </w:sdt>
  <w:p w14:paraId="1F76B9DA" w14:textId="77777777" w:rsidR="00A83A22" w:rsidRDefault="00A83A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6DD1" w14:textId="77777777" w:rsidR="00647957" w:rsidRDefault="00647957">
      <w:r>
        <w:separator/>
      </w:r>
    </w:p>
  </w:footnote>
  <w:footnote w:type="continuationSeparator" w:id="0">
    <w:p w14:paraId="1544F3E1" w14:textId="77777777" w:rsidR="00647957" w:rsidRDefault="0064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837E6B"/>
    <w:multiLevelType w:val="hybridMultilevel"/>
    <w:tmpl w:val="252F04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FA35DD"/>
    <w:multiLevelType w:val="hybridMultilevel"/>
    <w:tmpl w:val="2E22BE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538B1E"/>
    <w:multiLevelType w:val="hybridMultilevel"/>
    <w:tmpl w:val="1F7894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A52035"/>
    <w:multiLevelType w:val="hybridMultilevel"/>
    <w:tmpl w:val="AB985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DCA45D"/>
    <w:multiLevelType w:val="hybridMultilevel"/>
    <w:tmpl w:val="3DD273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272E2B"/>
    <w:multiLevelType w:val="hybridMultilevel"/>
    <w:tmpl w:val="9CFF2D8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0C67BF"/>
    <w:multiLevelType w:val="multilevel"/>
    <w:tmpl w:val="21769E13"/>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76295B"/>
    <w:multiLevelType w:val="hybridMultilevel"/>
    <w:tmpl w:val="AA0C0F62"/>
    <w:lvl w:ilvl="0" w:tplc="150CDAAC">
      <w:start w:val="1"/>
      <w:numFmt w:val="decimal"/>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15:restartNumberingAfterBreak="0">
    <w:nsid w:val="08F14736"/>
    <w:multiLevelType w:val="hybridMultilevel"/>
    <w:tmpl w:val="E384D05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C095AFE"/>
    <w:multiLevelType w:val="hybridMultilevel"/>
    <w:tmpl w:val="1C4CFF02"/>
    <w:lvl w:ilvl="0" w:tplc="0C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F843CD"/>
    <w:multiLevelType w:val="hybridMultilevel"/>
    <w:tmpl w:val="A9D853B2"/>
    <w:lvl w:ilvl="0" w:tplc="0C0A0017">
      <w:start w:val="1"/>
      <w:numFmt w:val="lowerLetter"/>
      <w:lvlText w:val="%1)"/>
      <w:lvlJc w:val="left"/>
      <w:pPr>
        <w:ind w:left="862" w:hanging="360"/>
      </w:pPr>
      <w:rPr>
        <w:rFonts w:hint="default"/>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1" w15:restartNumberingAfterBreak="0">
    <w:nsid w:val="0E4115E6"/>
    <w:multiLevelType w:val="hybridMultilevel"/>
    <w:tmpl w:val="65947396"/>
    <w:lvl w:ilvl="0" w:tplc="1CA42324">
      <w:start w:val="3"/>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1D84010"/>
    <w:multiLevelType w:val="hybridMultilevel"/>
    <w:tmpl w:val="AFD6575A"/>
    <w:lvl w:ilvl="0" w:tplc="692407F0">
      <w:start w:val="1"/>
      <w:numFmt w:val="decimal"/>
      <w:lvlText w:val="%1."/>
      <w:lvlJc w:val="left"/>
      <w:pPr>
        <w:ind w:left="786" w:hanging="360"/>
      </w:pPr>
      <w:rPr>
        <w:rFonts w:hint="default"/>
        <w:b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89A708"/>
    <w:multiLevelType w:val="hybridMultilevel"/>
    <w:tmpl w:val="2376D0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353129"/>
    <w:multiLevelType w:val="hybridMultilevel"/>
    <w:tmpl w:val="532081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8AA6628"/>
    <w:multiLevelType w:val="hybridMultilevel"/>
    <w:tmpl w:val="9BF0C1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0B74AF5"/>
    <w:multiLevelType w:val="hybridMultilevel"/>
    <w:tmpl w:val="AFD6575A"/>
    <w:lvl w:ilvl="0" w:tplc="FFFFFFFF">
      <w:start w:val="1"/>
      <w:numFmt w:val="decimal"/>
      <w:lvlText w:val="%1."/>
      <w:lvlJc w:val="left"/>
      <w:pPr>
        <w:ind w:left="786"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D11679"/>
    <w:multiLevelType w:val="hybridMultilevel"/>
    <w:tmpl w:val="D57463A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24EF1974"/>
    <w:multiLevelType w:val="hybridMultilevel"/>
    <w:tmpl w:val="37D0B1B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26BC2FF1"/>
    <w:multiLevelType w:val="hybridMultilevel"/>
    <w:tmpl w:val="E2209A2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6DB62E6"/>
    <w:multiLevelType w:val="hybridMultilevel"/>
    <w:tmpl w:val="9740E83A"/>
    <w:lvl w:ilvl="0" w:tplc="A3DCBB08">
      <w:start w:val="1"/>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2AE557D7"/>
    <w:multiLevelType w:val="hybridMultilevel"/>
    <w:tmpl w:val="1220D1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D387720"/>
    <w:multiLevelType w:val="hybridMultilevel"/>
    <w:tmpl w:val="CEE83080"/>
    <w:lvl w:ilvl="0" w:tplc="04D6CA5C">
      <w:start w:val="2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F1566C7"/>
    <w:multiLevelType w:val="hybridMultilevel"/>
    <w:tmpl w:val="83AAB33E"/>
    <w:lvl w:ilvl="0" w:tplc="E800EE3C">
      <w:start w:val="1"/>
      <w:numFmt w:val="bullet"/>
      <w:lvlText w:val=""/>
      <w:lvlJc w:val="left"/>
      <w:pPr>
        <w:ind w:left="1428" w:hanging="360"/>
      </w:pPr>
      <w:rPr>
        <w:rFonts w:ascii="Symbol" w:hAnsi="Symbol" w:hint="default"/>
        <w:color w:val="auto"/>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4" w15:restartNumberingAfterBreak="0">
    <w:nsid w:val="2FC6203A"/>
    <w:multiLevelType w:val="hybridMultilevel"/>
    <w:tmpl w:val="9DEAE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15A7A33"/>
    <w:multiLevelType w:val="hybridMultilevel"/>
    <w:tmpl w:val="7C122A10"/>
    <w:lvl w:ilvl="0" w:tplc="4F4EB87A">
      <w:start w:val="1"/>
      <w:numFmt w:val="bullet"/>
      <w:lvlText w:val="-"/>
      <w:lvlJc w:val="left"/>
      <w:pPr>
        <w:ind w:left="1428" w:hanging="360"/>
      </w:pPr>
      <w:rPr>
        <w:rFonts w:ascii="Lato" w:eastAsia="Times New Roman" w:hAnsi="Lato" w:cs="Times New Roman"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6" w15:restartNumberingAfterBreak="0">
    <w:nsid w:val="34740EDA"/>
    <w:multiLevelType w:val="multilevel"/>
    <w:tmpl w:val="7152D7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6E7A3A"/>
    <w:multiLevelType w:val="hybridMultilevel"/>
    <w:tmpl w:val="A762E8FC"/>
    <w:lvl w:ilvl="0" w:tplc="580A0017">
      <w:start w:val="8"/>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D036138"/>
    <w:multiLevelType w:val="hybridMultilevel"/>
    <w:tmpl w:val="D6761C7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DEB3109"/>
    <w:multiLevelType w:val="multilevel"/>
    <w:tmpl w:val="51406BA8"/>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F3052A1"/>
    <w:multiLevelType w:val="hybridMultilevel"/>
    <w:tmpl w:val="02FA8300"/>
    <w:lvl w:ilvl="0" w:tplc="5BD464F8">
      <w:start w:val="1"/>
      <w:numFmt w:val="upperLetter"/>
      <w:lvlText w:val="%1."/>
      <w:lvlJc w:val="left"/>
      <w:pPr>
        <w:ind w:left="360" w:hanging="360"/>
      </w:pPr>
      <w:rPr>
        <w:rFonts w:cs="Times New Roman" w:hint="default"/>
        <w:color w:val="FF0000"/>
      </w:rPr>
    </w:lvl>
    <w:lvl w:ilvl="1" w:tplc="400A0019">
      <w:start w:val="1"/>
      <w:numFmt w:val="lowerLetter"/>
      <w:lvlText w:val="%2."/>
      <w:lvlJc w:val="left"/>
      <w:pPr>
        <w:ind w:left="1363" w:hanging="360"/>
      </w:pPr>
      <w:rPr>
        <w:rFonts w:cs="Times New Roman"/>
      </w:rPr>
    </w:lvl>
    <w:lvl w:ilvl="2" w:tplc="400A001B" w:tentative="1">
      <w:start w:val="1"/>
      <w:numFmt w:val="lowerRoman"/>
      <w:lvlText w:val="%3."/>
      <w:lvlJc w:val="right"/>
      <w:pPr>
        <w:ind w:left="2083" w:hanging="180"/>
      </w:pPr>
      <w:rPr>
        <w:rFonts w:cs="Times New Roman"/>
      </w:rPr>
    </w:lvl>
    <w:lvl w:ilvl="3" w:tplc="400A000F" w:tentative="1">
      <w:start w:val="1"/>
      <w:numFmt w:val="decimal"/>
      <w:lvlText w:val="%4."/>
      <w:lvlJc w:val="left"/>
      <w:pPr>
        <w:ind w:left="2803" w:hanging="360"/>
      </w:pPr>
      <w:rPr>
        <w:rFonts w:cs="Times New Roman"/>
      </w:rPr>
    </w:lvl>
    <w:lvl w:ilvl="4" w:tplc="400A0019" w:tentative="1">
      <w:start w:val="1"/>
      <w:numFmt w:val="lowerLetter"/>
      <w:lvlText w:val="%5."/>
      <w:lvlJc w:val="left"/>
      <w:pPr>
        <w:ind w:left="3523" w:hanging="360"/>
      </w:pPr>
      <w:rPr>
        <w:rFonts w:cs="Times New Roman"/>
      </w:rPr>
    </w:lvl>
    <w:lvl w:ilvl="5" w:tplc="400A001B" w:tentative="1">
      <w:start w:val="1"/>
      <w:numFmt w:val="lowerRoman"/>
      <w:lvlText w:val="%6."/>
      <w:lvlJc w:val="right"/>
      <w:pPr>
        <w:ind w:left="4243" w:hanging="180"/>
      </w:pPr>
      <w:rPr>
        <w:rFonts w:cs="Times New Roman"/>
      </w:rPr>
    </w:lvl>
    <w:lvl w:ilvl="6" w:tplc="400A000F" w:tentative="1">
      <w:start w:val="1"/>
      <w:numFmt w:val="decimal"/>
      <w:lvlText w:val="%7."/>
      <w:lvlJc w:val="left"/>
      <w:pPr>
        <w:ind w:left="4963" w:hanging="360"/>
      </w:pPr>
      <w:rPr>
        <w:rFonts w:cs="Times New Roman"/>
      </w:rPr>
    </w:lvl>
    <w:lvl w:ilvl="7" w:tplc="400A0019" w:tentative="1">
      <w:start w:val="1"/>
      <w:numFmt w:val="lowerLetter"/>
      <w:lvlText w:val="%8."/>
      <w:lvlJc w:val="left"/>
      <w:pPr>
        <w:ind w:left="5683" w:hanging="360"/>
      </w:pPr>
      <w:rPr>
        <w:rFonts w:cs="Times New Roman"/>
      </w:rPr>
    </w:lvl>
    <w:lvl w:ilvl="8" w:tplc="400A001B" w:tentative="1">
      <w:start w:val="1"/>
      <w:numFmt w:val="lowerRoman"/>
      <w:lvlText w:val="%9."/>
      <w:lvlJc w:val="right"/>
      <w:pPr>
        <w:ind w:left="6403" w:hanging="180"/>
      </w:pPr>
      <w:rPr>
        <w:rFonts w:cs="Times New Roman"/>
      </w:rPr>
    </w:lvl>
  </w:abstractNum>
  <w:abstractNum w:abstractNumId="31" w15:restartNumberingAfterBreak="0">
    <w:nsid w:val="401365F0"/>
    <w:multiLevelType w:val="hybridMultilevel"/>
    <w:tmpl w:val="D9EA712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095ACED"/>
    <w:multiLevelType w:val="hybridMultilevel"/>
    <w:tmpl w:val="3DEC9D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65B4946"/>
    <w:multiLevelType w:val="hybridMultilevel"/>
    <w:tmpl w:val="89447842"/>
    <w:lvl w:ilvl="0" w:tplc="21065E78">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D0A3336"/>
    <w:multiLevelType w:val="hybridMultilevel"/>
    <w:tmpl w:val="86FC012C"/>
    <w:lvl w:ilvl="0" w:tplc="40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C83A51"/>
    <w:multiLevelType w:val="hybridMultilevel"/>
    <w:tmpl w:val="2A08BC9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A3C7014"/>
    <w:multiLevelType w:val="hybridMultilevel"/>
    <w:tmpl w:val="00425D26"/>
    <w:lvl w:ilvl="0" w:tplc="16B0A666">
      <w:start w:val="8"/>
      <w:numFmt w:val="bullet"/>
      <w:lvlText w:val="-"/>
      <w:lvlJc w:val="left"/>
      <w:pPr>
        <w:ind w:left="720" w:hanging="360"/>
      </w:pPr>
      <w:rPr>
        <w:rFonts w:ascii="Gill Sans MT" w:eastAsiaTheme="minorHAnsi"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339AE"/>
    <w:multiLevelType w:val="hybridMultilevel"/>
    <w:tmpl w:val="123494AA"/>
    <w:lvl w:ilvl="0" w:tplc="580A0019">
      <w:start w:val="7"/>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643C20FE"/>
    <w:multiLevelType w:val="hybridMultilevel"/>
    <w:tmpl w:val="C44E98F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9" w15:restartNumberingAfterBreak="0">
    <w:nsid w:val="6DC16648"/>
    <w:multiLevelType w:val="hybridMultilevel"/>
    <w:tmpl w:val="5B2639BE"/>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hint="default"/>
      </w:rPr>
    </w:lvl>
    <w:lvl w:ilvl="2" w:tplc="400A0005">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0" w15:restartNumberingAfterBreak="0">
    <w:nsid w:val="6F026A83"/>
    <w:multiLevelType w:val="hybridMultilevel"/>
    <w:tmpl w:val="4B1E47D2"/>
    <w:lvl w:ilvl="0" w:tplc="23AE0DEA">
      <w:numFmt w:val="bullet"/>
      <w:lvlText w:val="-"/>
      <w:lvlJc w:val="left"/>
      <w:pPr>
        <w:ind w:left="1068" w:hanging="360"/>
      </w:pPr>
      <w:rPr>
        <w:rFonts w:ascii="Calibri" w:eastAsia="Times New Roman" w:hAnsi="Calibri" w:cs="Calibri"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1" w15:restartNumberingAfterBreak="0">
    <w:nsid w:val="709E3DF8"/>
    <w:multiLevelType w:val="hybridMultilevel"/>
    <w:tmpl w:val="49001AC8"/>
    <w:lvl w:ilvl="0" w:tplc="CB2C0B8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0EA1644"/>
    <w:multiLevelType w:val="hybridMultilevel"/>
    <w:tmpl w:val="6742E90A"/>
    <w:lvl w:ilvl="0" w:tplc="674A2248">
      <w:start w:val="5"/>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75F870BA"/>
    <w:multiLevelType w:val="hybridMultilevel"/>
    <w:tmpl w:val="236404D0"/>
    <w:lvl w:ilvl="0" w:tplc="1CE831A2">
      <w:start w:val="1"/>
      <w:numFmt w:val="lowerLetter"/>
      <w:lvlText w:val="%1."/>
      <w:lvlJc w:val="left"/>
      <w:pPr>
        <w:ind w:left="1800" w:hanging="360"/>
      </w:pPr>
      <w:rPr>
        <w:lang w:val="es-ES"/>
      </w:rPr>
    </w:lvl>
    <w:lvl w:ilvl="1" w:tplc="400A0019">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4" w15:restartNumberingAfterBreak="0">
    <w:nsid w:val="76C123A7"/>
    <w:multiLevelType w:val="hybridMultilevel"/>
    <w:tmpl w:val="FB1027BA"/>
    <w:lvl w:ilvl="0" w:tplc="0409000B">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16cid:durableId="998733396">
    <w:abstractNumId w:val="12"/>
  </w:num>
  <w:num w:numId="2" w16cid:durableId="1929272319">
    <w:abstractNumId w:val="8"/>
  </w:num>
  <w:num w:numId="3" w16cid:durableId="1737238956">
    <w:abstractNumId w:val="33"/>
  </w:num>
  <w:num w:numId="4" w16cid:durableId="216094542">
    <w:abstractNumId w:val="14"/>
  </w:num>
  <w:num w:numId="5" w16cid:durableId="194735031">
    <w:abstractNumId w:val="39"/>
  </w:num>
  <w:num w:numId="6" w16cid:durableId="364334537">
    <w:abstractNumId w:val="30"/>
  </w:num>
  <w:num w:numId="7" w16cid:durableId="63720064">
    <w:abstractNumId w:val="44"/>
  </w:num>
  <w:num w:numId="8" w16cid:durableId="412704828">
    <w:abstractNumId w:val="15"/>
  </w:num>
  <w:num w:numId="9" w16cid:durableId="1013528215">
    <w:abstractNumId w:val="19"/>
  </w:num>
  <w:num w:numId="10" w16cid:durableId="1598517771">
    <w:abstractNumId w:val="17"/>
  </w:num>
  <w:num w:numId="11" w16cid:durableId="1098137318">
    <w:abstractNumId w:val="6"/>
  </w:num>
  <w:num w:numId="12" w16cid:durableId="1220244878">
    <w:abstractNumId w:val="37"/>
  </w:num>
  <w:num w:numId="13" w16cid:durableId="1970739017">
    <w:abstractNumId w:val="27"/>
  </w:num>
  <w:num w:numId="14" w16cid:durableId="466750079">
    <w:abstractNumId w:val="2"/>
  </w:num>
  <w:num w:numId="15" w16cid:durableId="2828400">
    <w:abstractNumId w:val="5"/>
  </w:num>
  <w:num w:numId="16" w16cid:durableId="1229851455">
    <w:abstractNumId w:val="13"/>
  </w:num>
  <w:num w:numId="17" w16cid:durableId="529339852">
    <w:abstractNumId w:val="16"/>
  </w:num>
  <w:num w:numId="18" w16cid:durableId="1781997645">
    <w:abstractNumId w:val="26"/>
  </w:num>
  <w:num w:numId="19" w16cid:durableId="1891770060">
    <w:abstractNumId w:val="4"/>
  </w:num>
  <w:num w:numId="20" w16cid:durableId="1160078872">
    <w:abstractNumId w:val="35"/>
  </w:num>
  <w:num w:numId="21" w16cid:durableId="239294487">
    <w:abstractNumId w:val="0"/>
  </w:num>
  <w:num w:numId="22" w16cid:durableId="1450274010">
    <w:abstractNumId w:val="11"/>
  </w:num>
  <w:num w:numId="23" w16cid:durableId="75786005">
    <w:abstractNumId w:val="24"/>
  </w:num>
  <w:num w:numId="24" w16cid:durableId="1033270600">
    <w:abstractNumId w:val="32"/>
  </w:num>
  <w:num w:numId="25" w16cid:durableId="1644117901">
    <w:abstractNumId w:val="1"/>
  </w:num>
  <w:num w:numId="26" w16cid:durableId="2123104863">
    <w:abstractNumId w:val="3"/>
  </w:num>
  <w:num w:numId="27" w16cid:durableId="1835560110">
    <w:abstractNumId w:val="29"/>
  </w:num>
  <w:num w:numId="28" w16cid:durableId="948976959">
    <w:abstractNumId w:val="42"/>
  </w:num>
  <w:num w:numId="29" w16cid:durableId="614211596">
    <w:abstractNumId w:val="31"/>
  </w:num>
  <w:num w:numId="30" w16cid:durableId="1708220365">
    <w:abstractNumId w:val="36"/>
  </w:num>
  <w:num w:numId="31" w16cid:durableId="417483793">
    <w:abstractNumId w:val="20"/>
  </w:num>
  <w:num w:numId="32" w16cid:durableId="412819069">
    <w:abstractNumId w:val="41"/>
  </w:num>
  <w:num w:numId="33" w16cid:durableId="1993365937">
    <w:abstractNumId w:val="40"/>
  </w:num>
  <w:num w:numId="34" w16cid:durableId="1148211463">
    <w:abstractNumId w:val="28"/>
  </w:num>
  <w:num w:numId="35" w16cid:durableId="2071344120">
    <w:abstractNumId w:val="43"/>
  </w:num>
  <w:num w:numId="36" w16cid:durableId="1668242732">
    <w:abstractNumId w:val="21"/>
  </w:num>
  <w:num w:numId="37" w16cid:durableId="1458336078">
    <w:abstractNumId w:val="9"/>
  </w:num>
  <w:num w:numId="38" w16cid:durableId="1693337072">
    <w:abstractNumId w:val="34"/>
  </w:num>
  <w:num w:numId="39" w16cid:durableId="1422414009">
    <w:abstractNumId w:val="10"/>
  </w:num>
  <w:num w:numId="40" w16cid:durableId="796293862">
    <w:abstractNumId w:val="23"/>
  </w:num>
  <w:num w:numId="41" w16cid:durableId="1761174458">
    <w:abstractNumId w:val="25"/>
  </w:num>
  <w:num w:numId="42" w16cid:durableId="893275134">
    <w:abstractNumId w:val="18"/>
  </w:num>
  <w:num w:numId="43" w16cid:durableId="264313192">
    <w:abstractNumId w:val="38"/>
  </w:num>
  <w:num w:numId="44" w16cid:durableId="1381125625">
    <w:abstractNumId w:val="7"/>
  </w:num>
  <w:num w:numId="45" w16cid:durableId="4072687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1"/>
    <w:rsid w:val="00001CDA"/>
    <w:rsid w:val="00002A81"/>
    <w:rsid w:val="00010225"/>
    <w:rsid w:val="00010BB7"/>
    <w:rsid w:val="000147D5"/>
    <w:rsid w:val="00014987"/>
    <w:rsid w:val="00015081"/>
    <w:rsid w:val="00022B28"/>
    <w:rsid w:val="00022D89"/>
    <w:rsid w:val="000261B6"/>
    <w:rsid w:val="0002628D"/>
    <w:rsid w:val="00030CE4"/>
    <w:rsid w:val="0003197C"/>
    <w:rsid w:val="000324F6"/>
    <w:rsid w:val="00040D8C"/>
    <w:rsid w:val="00041D42"/>
    <w:rsid w:val="0004623E"/>
    <w:rsid w:val="00050CB9"/>
    <w:rsid w:val="0005109B"/>
    <w:rsid w:val="0005407E"/>
    <w:rsid w:val="00054B50"/>
    <w:rsid w:val="00057160"/>
    <w:rsid w:val="000611E7"/>
    <w:rsid w:val="000730B9"/>
    <w:rsid w:val="000740B8"/>
    <w:rsid w:val="00075CA6"/>
    <w:rsid w:val="000778FF"/>
    <w:rsid w:val="00092C6D"/>
    <w:rsid w:val="000951B6"/>
    <w:rsid w:val="000A2511"/>
    <w:rsid w:val="000A5C67"/>
    <w:rsid w:val="000B02E3"/>
    <w:rsid w:val="000B3691"/>
    <w:rsid w:val="000B4100"/>
    <w:rsid w:val="000B4F54"/>
    <w:rsid w:val="000B635E"/>
    <w:rsid w:val="000B6710"/>
    <w:rsid w:val="000B7901"/>
    <w:rsid w:val="000C29A8"/>
    <w:rsid w:val="000C3131"/>
    <w:rsid w:val="000C779B"/>
    <w:rsid w:val="000E2B7F"/>
    <w:rsid w:val="00101D08"/>
    <w:rsid w:val="00112A2E"/>
    <w:rsid w:val="0011726D"/>
    <w:rsid w:val="001203DA"/>
    <w:rsid w:val="00120BD6"/>
    <w:rsid w:val="00123FB4"/>
    <w:rsid w:val="00127744"/>
    <w:rsid w:val="00132C36"/>
    <w:rsid w:val="00142747"/>
    <w:rsid w:val="0014361C"/>
    <w:rsid w:val="00143993"/>
    <w:rsid w:val="00157F61"/>
    <w:rsid w:val="001625FA"/>
    <w:rsid w:val="00163E1C"/>
    <w:rsid w:val="0017189A"/>
    <w:rsid w:val="00182906"/>
    <w:rsid w:val="00182CEE"/>
    <w:rsid w:val="0018427D"/>
    <w:rsid w:val="001967F7"/>
    <w:rsid w:val="001A52FD"/>
    <w:rsid w:val="001B2ACA"/>
    <w:rsid w:val="001C4D25"/>
    <w:rsid w:val="001D03A7"/>
    <w:rsid w:val="001D0589"/>
    <w:rsid w:val="001D14CA"/>
    <w:rsid w:val="001D59C6"/>
    <w:rsid w:val="001D6B2F"/>
    <w:rsid w:val="001E157D"/>
    <w:rsid w:val="001E1B58"/>
    <w:rsid w:val="001E2913"/>
    <w:rsid w:val="001E597A"/>
    <w:rsid w:val="001E6E23"/>
    <w:rsid w:val="001F1F6F"/>
    <w:rsid w:val="001F7D12"/>
    <w:rsid w:val="002003E8"/>
    <w:rsid w:val="002019F9"/>
    <w:rsid w:val="002020E9"/>
    <w:rsid w:val="00203B3F"/>
    <w:rsid w:val="00203E69"/>
    <w:rsid w:val="00207E3D"/>
    <w:rsid w:val="00210796"/>
    <w:rsid w:val="0021301A"/>
    <w:rsid w:val="002253D4"/>
    <w:rsid w:val="002322E4"/>
    <w:rsid w:val="002402ED"/>
    <w:rsid w:val="002438A4"/>
    <w:rsid w:val="00243D1D"/>
    <w:rsid w:val="0024548A"/>
    <w:rsid w:val="00246217"/>
    <w:rsid w:val="00250021"/>
    <w:rsid w:val="0025144F"/>
    <w:rsid w:val="0025502D"/>
    <w:rsid w:val="00270C68"/>
    <w:rsid w:val="002723D2"/>
    <w:rsid w:val="0027257F"/>
    <w:rsid w:val="002741BB"/>
    <w:rsid w:val="00275A2C"/>
    <w:rsid w:val="00281713"/>
    <w:rsid w:val="00281F86"/>
    <w:rsid w:val="00290EE3"/>
    <w:rsid w:val="00292BD1"/>
    <w:rsid w:val="002A2926"/>
    <w:rsid w:val="002A57B1"/>
    <w:rsid w:val="002B1D34"/>
    <w:rsid w:val="002B3A97"/>
    <w:rsid w:val="002B57DF"/>
    <w:rsid w:val="002B5C37"/>
    <w:rsid w:val="002B78F1"/>
    <w:rsid w:val="002C54E9"/>
    <w:rsid w:val="002C5F48"/>
    <w:rsid w:val="002C6EB8"/>
    <w:rsid w:val="002D2253"/>
    <w:rsid w:val="002D3CC7"/>
    <w:rsid w:val="002E10E4"/>
    <w:rsid w:val="002E2388"/>
    <w:rsid w:val="002E776D"/>
    <w:rsid w:val="002E7ED8"/>
    <w:rsid w:val="002F2AAA"/>
    <w:rsid w:val="002F607F"/>
    <w:rsid w:val="00310A8B"/>
    <w:rsid w:val="003126A8"/>
    <w:rsid w:val="00312E18"/>
    <w:rsid w:val="003160EB"/>
    <w:rsid w:val="0032618B"/>
    <w:rsid w:val="0032656F"/>
    <w:rsid w:val="00326753"/>
    <w:rsid w:val="00327EC2"/>
    <w:rsid w:val="00340218"/>
    <w:rsid w:val="00344D65"/>
    <w:rsid w:val="003450DF"/>
    <w:rsid w:val="003478F6"/>
    <w:rsid w:val="003517D4"/>
    <w:rsid w:val="003572E3"/>
    <w:rsid w:val="0036397F"/>
    <w:rsid w:val="00373EE4"/>
    <w:rsid w:val="00374CA6"/>
    <w:rsid w:val="00375141"/>
    <w:rsid w:val="003775AE"/>
    <w:rsid w:val="0038511C"/>
    <w:rsid w:val="00385532"/>
    <w:rsid w:val="00386565"/>
    <w:rsid w:val="00392CE3"/>
    <w:rsid w:val="00395CF8"/>
    <w:rsid w:val="003971A5"/>
    <w:rsid w:val="003A305F"/>
    <w:rsid w:val="003A36B1"/>
    <w:rsid w:val="003A3CBF"/>
    <w:rsid w:val="003A6CE6"/>
    <w:rsid w:val="003B64E9"/>
    <w:rsid w:val="003C07CE"/>
    <w:rsid w:val="003C702C"/>
    <w:rsid w:val="003D541D"/>
    <w:rsid w:val="003D611B"/>
    <w:rsid w:val="003D6B57"/>
    <w:rsid w:val="003E199A"/>
    <w:rsid w:val="003E7D26"/>
    <w:rsid w:val="003F0CC6"/>
    <w:rsid w:val="00402BA9"/>
    <w:rsid w:val="0041110C"/>
    <w:rsid w:val="00411ECF"/>
    <w:rsid w:val="004134D0"/>
    <w:rsid w:val="00415075"/>
    <w:rsid w:val="0041734F"/>
    <w:rsid w:val="00421522"/>
    <w:rsid w:val="00423FAF"/>
    <w:rsid w:val="00427B4B"/>
    <w:rsid w:val="00430053"/>
    <w:rsid w:val="00434E3E"/>
    <w:rsid w:val="0043647A"/>
    <w:rsid w:val="00445E3A"/>
    <w:rsid w:val="00450F16"/>
    <w:rsid w:val="00452F16"/>
    <w:rsid w:val="00453426"/>
    <w:rsid w:val="00457332"/>
    <w:rsid w:val="004660A4"/>
    <w:rsid w:val="00467EE3"/>
    <w:rsid w:val="0047176F"/>
    <w:rsid w:val="00475EAC"/>
    <w:rsid w:val="00480A07"/>
    <w:rsid w:val="00480FDE"/>
    <w:rsid w:val="00486F17"/>
    <w:rsid w:val="00487ADE"/>
    <w:rsid w:val="004906BB"/>
    <w:rsid w:val="00496B46"/>
    <w:rsid w:val="004A7B9D"/>
    <w:rsid w:val="004B2B8B"/>
    <w:rsid w:val="004B60FA"/>
    <w:rsid w:val="004B65FD"/>
    <w:rsid w:val="004B7BFD"/>
    <w:rsid w:val="004C365D"/>
    <w:rsid w:val="004C3F40"/>
    <w:rsid w:val="004C62AE"/>
    <w:rsid w:val="004C7A48"/>
    <w:rsid w:val="004D4257"/>
    <w:rsid w:val="004D7A9A"/>
    <w:rsid w:val="004E2F95"/>
    <w:rsid w:val="004E519E"/>
    <w:rsid w:val="004E5D49"/>
    <w:rsid w:val="004E6F1B"/>
    <w:rsid w:val="004F117E"/>
    <w:rsid w:val="004F29DE"/>
    <w:rsid w:val="004F5623"/>
    <w:rsid w:val="004F5C96"/>
    <w:rsid w:val="004F6DBB"/>
    <w:rsid w:val="004F7503"/>
    <w:rsid w:val="00500D3F"/>
    <w:rsid w:val="005032B3"/>
    <w:rsid w:val="0050376E"/>
    <w:rsid w:val="00510AC5"/>
    <w:rsid w:val="00512C39"/>
    <w:rsid w:val="00515488"/>
    <w:rsid w:val="005277C7"/>
    <w:rsid w:val="005302A1"/>
    <w:rsid w:val="00530DBD"/>
    <w:rsid w:val="00531AA9"/>
    <w:rsid w:val="00536701"/>
    <w:rsid w:val="005446B6"/>
    <w:rsid w:val="00557FE4"/>
    <w:rsid w:val="00571846"/>
    <w:rsid w:val="00571C9B"/>
    <w:rsid w:val="00572664"/>
    <w:rsid w:val="005745D2"/>
    <w:rsid w:val="00580C48"/>
    <w:rsid w:val="00581F7A"/>
    <w:rsid w:val="00583F87"/>
    <w:rsid w:val="00587BD7"/>
    <w:rsid w:val="00587D5F"/>
    <w:rsid w:val="005927C5"/>
    <w:rsid w:val="00595826"/>
    <w:rsid w:val="0059612C"/>
    <w:rsid w:val="00597979"/>
    <w:rsid w:val="005A6B8C"/>
    <w:rsid w:val="005A79AE"/>
    <w:rsid w:val="005B2688"/>
    <w:rsid w:val="005B535C"/>
    <w:rsid w:val="005B5885"/>
    <w:rsid w:val="005C6FFC"/>
    <w:rsid w:val="005C73F6"/>
    <w:rsid w:val="005D4CE5"/>
    <w:rsid w:val="005D50FD"/>
    <w:rsid w:val="005D5934"/>
    <w:rsid w:val="005E108F"/>
    <w:rsid w:val="005E1BA3"/>
    <w:rsid w:val="005E3818"/>
    <w:rsid w:val="005F0959"/>
    <w:rsid w:val="005F0A56"/>
    <w:rsid w:val="005F2024"/>
    <w:rsid w:val="005F3D1E"/>
    <w:rsid w:val="005F5D8D"/>
    <w:rsid w:val="005F7207"/>
    <w:rsid w:val="0060186A"/>
    <w:rsid w:val="0060375F"/>
    <w:rsid w:val="00605C2F"/>
    <w:rsid w:val="006121A7"/>
    <w:rsid w:val="006125E9"/>
    <w:rsid w:val="00613E84"/>
    <w:rsid w:val="00620AE6"/>
    <w:rsid w:val="00620C98"/>
    <w:rsid w:val="00621D9C"/>
    <w:rsid w:val="0062485C"/>
    <w:rsid w:val="00625C52"/>
    <w:rsid w:val="006269CE"/>
    <w:rsid w:val="0063137E"/>
    <w:rsid w:val="00631E02"/>
    <w:rsid w:val="0064026F"/>
    <w:rsid w:val="0064333E"/>
    <w:rsid w:val="00646C5A"/>
    <w:rsid w:val="00647957"/>
    <w:rsid w:val="00647A37"/>
    <w:rsid w:val="00647CA6"/>
    <w:rsid w:val="0065386C"/>
    <w:rsid w:val="00655509"/>
    <w:rsid w:val="006571A1"/>
    <w:rsid w:val="00661AF0"/>
    <w:rsid w:val="006755B1"/>
    <w:rsid w:val="006767AC"/>
    <w:rsid w:val="00676CBC"/>
    <w:rsid w:val="00680531"/>
    <w:rsid w:val="00683B01"/>
    <w:rsid w:val="006903B6"/>
    <w:rsid w:val="006929DD"/>
    <w:rsid w:val="006A0D5A"/>
    <w:rsid w:val="006A3520"/>
    <w:rsid w:val="006B429F"/>
    <w:rsid w:val="006B5F60"/>
    <w:rsid w:val="006C0FD0"/>
    <w:rsid w:val="006C4D8F"/>
    <w:rsid w:val="006C7BE3"/>
    <w:rsid w:val="006D591E"/>
    <w:rsid w:val="006D77B1"/>
    <w:rsid w:val="006E0AF9"/>
    <w:rsid w:val="006E1303"/>
    <w:rsid w:val="006E4616"/>
    <w:rsid w:val="006E5176"/>
    <w:rsid w:val="006F4CDD"/>
    <w:rsid w:val="006F766A"/>
    <w:rsid w:val="0070425E"/>
    <w:rsid w:val="00711249"/>
    <w:rsid w:val="00720FAD"/>
    <w:rsid w:val="007229E6"/>
    <w:rsid w:val="0072591D"/>
    <w:rsid w:val="0073183B"/>
    <w:rsid w:val="00731A40"/>
    <w:rsid w:val="00732BFD"/>
    <w:rsid w:val="007331D7"/>
    <w:rsid w:val="00735888"/>
    <w:rsid w:val="00743D96"/>
    <w:rsid w:val="0074459F"/>
    <w:rsid w:val="0074680B"/>
    <w:rsid w:val="00752C44"/>
    <w:rsid w:val="00773EF0"/>
    <w:rsid w:val="0077430B"/>
    <w:rsid w:val="00774DB4"/>
    <w:rsid w:val="00776AA5"/>
    <w:rsid w:val="00777F38"/>
    <w:rsid w:val="00781BA2"/>
    <w:rsid w:val="00783C0B"/>
    <w:rsid w:val="00790610"/>
    <w:rsid w:val="007909BA"/>
    <w:rsid w:val="00790D06"/>
    <w:rsid w:val="00792EB5"/>
    <w:rsid w:val="007934B3"/>
    <w:rsid w:val="007A7BEC"/>
    <w:rsid w:val="007B2B58"/>
    <w:rsid w:val="007B2E69"/>
    <w:rsid w:val="007D2E5F"/>
    <w:rsid w:val="007E40A5"/>
    <w:rsid w:val="007E6A51"/>
    <w:rsid w:val="007E78B1"/>
    <w:rsid w:val="007F4719"/>
    <w:rsid w:val="007F69F0"/>
    <w:rsid w:val="00805465"/>
    <w:rsid w:val="00807B04"/>
    <w:rsid w:val="00810815"/>
    <w:rsid w:val="00811C93"/>
    <w:rsid w:val="00815B4C"/>
    <w:rsid w:val="00820D77"/>
    <w:rsid w:val="00832163"/>
    <w:rsid w:val="00851EC8"/>
    <w:rsid w:val="00852CEC"/>
    <w:rsid w:val="008577F2"/>
    <w:rsid w:val="00862DB2"/>
    <w:rsid w:val="00865B40"/>
    <w:rsid w:val="0086607C"/>
    <w:rsid w:val="008717AC"/>
    <w:rsid w:val="008732A3"/>
    <w:rsid w:val="00873A54"/>
    <w:rsid w:val="008759C9"/>
    <w:rsid w:val="00875ACE"/>
    <w:rsid w:val="00881E0B"/>
    <w:rsid w:val="0088423B"/>
    <w:rsid w:val="0088799B"/>
    <w:rsid w:val="00887AED"/>
    <w:rsid w:val="00891A8F"/>
    <w:rsid w:val="00894E32"/>
    <w:rsid w:val="00895ED3"/>
    <w:rsid w:val="008A61DA"/>
    <w:rsid w:val="008A6C85"/>
    <w:rsid w:val="008D2EB8"/>
    <w:rsid w:val="008D7ED0"/>
    <w:rsid w:val="008E1780"/>
    <w:rsid w:val="008E2747"/>
    <w:rsid w:val="008E5341"/>
    <w:rsid w:val="008E6246"/>
    <w:rsid w:val="008F5B9A"/>
    <w:rsid w:val="008F6691"/>
    <w:rsid w:val="009024F6"/>
    <w:rsid w:val="009036B7"/>
    <w:rsid w:val="00907F9B"/>
    <w:rsid w:val="0091074E"/>
    <w:rsid w:val="00914159"/>
    <w:rsid w:val="009146E6"/>
    <w:rsid w:val="00917598"/>
    <w:rsid w:val="00920251"/>
    <w:rsid w:val="00924129"/>
    <w:rsid w:val="00925EC0"/>
    <w:rsid w:val="0093036C"/>
    <w:rsid w:val="0094393A"/>
    <w:rsid w:val="009559F4"/>
    <w:rsid w:val="00957EFF"/>
    <w:rsid w:val="0096125F"/>
    <w:rsid w:val="009736BD"/>
    <w:rsid w:val="00976294"/>
    <w:rsid w:val="00981886"/>
    <w:rsid w:val="009823CC"/>
    <w:rsid w:val="009848FE"/>
    <w:rsid w:val="0099051B"/>
    <w:rsid w:val="009974F9"/>
    <w:rsid w:val="009B3B48"/>
    <w:rsid w:val="009C1447"/>
    <w:rsid w:val="009C4253"/>
    <w:rsid w:val="009C4541"/>
    <w:rsid w:val="009D172B"/>
    <w:rsid w:val="009D240E"/>
    <w:rsid w:val="009D2411"/>
    <w:rsid w:val="009D360C"/>
    <w:rsid w:val="009D5144"/>
    <w:rsid w:val="009D6AFE"/>
    <w:rsid w:val="009E3D46"/>
    <w:rsid w:val="009E6422"/>
    <w:rsid w:val="009F29AD"/>
    <w:rsid w:val="009F67E9"/>
    <w:rsid w:val="009F7D73"/>
    <w:rsid w:val="00A01C1B"/>
    <w:rsid w:val="00A01E50"/>
    <w:rsid w:val="00A02C4A"/>
    <w:rsid w:val="00A21620"/>
    <w:rsid w:val="00A238EA"/>
    <w:rsid w:val="00A27142"/>
    <w:rsid w:val="00A307B0"/>
    <w:rsid w:val="00A36208"/>
    <w:rsid w:val="00A36F7D"/>
    <w:rsid w:val="00A468B4"/>
    <w:rsid w:val="00A54223"/>
    <w:rsid w:val="00A54F69"/>
    <w:rsid w:val="00A6126D"/>
    <w:rsid w:val="00A71E20"/>
    <w:rsid w:val="00A71FA2"/>
    <w:rsid w:val="00A74474"/>
    <w:rsid w:val="00A777F7"/>
    <w:rsid w:val="00A83A22"/>
    <w:rsid w:val="00A85774"/>
    <w:rsid w:val="00A941C3"/>
    <w:rsid w:val="00A95E62"/>
    <w:rsid w:val="00AA0061"/>
    <w:rsid w:val="00AA1F21"/>
    <w:rsid w:val="00AA20DD"/>
    <w:rsid w:val="00AA4BEC"/>
    <w:rsid w:val="00AA584A"/>
    <w:rsid w:val="00AA774E"/>
    <w:rsid w:val="00AB08EC"/>
    <w:rsid w:val="00AB4509"/>
    <w:rsid w:val="00AB4F12"/>
    <w:rsid w:val="00AC39F6"/>
    <w:rsid w:val="00AD2A69"/>
    <w:rsid w:val="00AD3CDF"/>
    <w:rsid w:val="00AE2A96"/>
    <w:rsid w:val="00AE2BFE"/>
    <w:rsid w:val="00AE373F"/>
    <w:rsid w:val="00AE3AA0"/>
    <w:rsid w:val="00AE6B42"/>
    <w:rsid w:val="00AF2700"/>
    <w:rsid w:val="00AF53EB"/>
    <w:rsid w:val="00B1233A"/>
    <w:rsid w:val="00B15437"/>
    <w:rsid w:val="00B167F4"/>
    <w:rsid w:val="00B20A34"/>
    <w:rsid w:val="00B23209"/>
    <w:rsid w:val="00B2479A"/>
    <w:rsid w:val="00B2497D"/>
    <w:rsid w:val="00B24A8C"/>
    <w:rsid w:val="00B30CDB"/>
    <w:rsid w:val="00B34335"/>
    <w:rsid w:val="00B35871"/>
    <w:rsid w:val="00B468FA"/>
    <w:rsid w:val="00B47801"/>
    <w:rsid w:val="00B51755"/>
    <w:rsid w:val="00B524EB"/>
    <w:rsid w:val="00B5520D"/>
    <w:rsid w:val="00B56B06"/>
    <w:rsid w:val="00B64D1E"/>
    <w:rsid w:val="00B66D2F"/>
    <w:rsid w:val="00B67CA2"/>
    <w:rsid w:val="00B71E14"/>
    <w:rsid w:val="00B72060"/>
    <w:rsid w:val="00B7339F"/>
    <w:rsid w:val="00B73E2F"/>
    <w:rsid w:val="00B75F02"/>
    <w:rsid w:val="00B80DA8"/>
    <w:rsid w:val="00B9504B"/>
    <w:rsid w:val="00B97074"/>
    <w:rsid w:val="00B97A6D"/>
    <w:rsid w:val="00BA0C90"/>
    <w:rsid w:val="00BA1A68"/>
    <w:rsid w:val="00BA26A8"/>
    <w:rsid w:val="00BA46F5"/>
    <w:rsid w:val="00BB1B3E"/>
    <w:rsid w:val="00BB3F0E"/>
    <w:rsid w:val="00BC15C0"/>
    <w:rsid w:val="00BC29F5"/>
    <w:rsid w:val="00BC55F0"/>
    <w:rsid w:val="00BE05B7"/>
    <w:rsid w:val="00BE2DC0"/>
    <w:rsid w:val="00BE754E"/>
    <w:rsid w:val="00BF26BB"/>
    <w:rsid w:val="00C0553A"/>
    <w:rsid w:val="00C05D76"/>
    <w:rsid w:val="00C07462"/>
    <w:rsid w:val="00C16787"/>
    <w:rsid w:val="00C212F3"/>
    <w:rsid w:val="00C238A7"/>
    <w:rsid w:val="00C2401C"/>
    <w:rsid w:val="00C25685"/>
    <w:rsid w:val="00C257F4"/>
    <w:rsid w:val="00C3028C"/>
    <w:rsid w:val="00C34C94"/>
    <w:rsid w:val="00C362CD"/>
    <w:rsid w:val="00C3691A"/>
    <w:rsid w:val="00C4292B"/>
    <w:rsid w:val="00C42C00"/>
    <w:rsid w:val="00C44552"/>
    <w:rsid w:val="00C44BF8"/>
    <w:rsid w:val="00C5396A"/>
    <w:rsid w:val="00C54748"/>
    <w:rsid w:val="00C56EED"/>
    <w:rsid w:val="00C64E85"/>
    <w:rsid w:val="00C6519B"/>
    <w:rsid w:val="00C66FBF"/>
    <w:rsid w:val="00C70665"/>
    <w:rsid w:val="00C77963"/>
    <w:rsid w:val="00C81CA1"/>
    <w:rsid w:val="00C86882"/>
    <w:rsid w:val="00C966C3"/>
    <w:rsid w:val="00CA1463"/>
    <w:rsid w:val="00CA6F76"/>
    <w:rsid w:val="00CB5B62"/>
    <w:rsid w:val="00CC7C85"/>
    <w:rsid w:val="00CD136E"/>
    <w:rsid w:val="00CD4781"/>
    <w:rsid w:val="00CE1C0E"/>
    <w:rsid w:val="00CF2E49"/>
    <w:rsid w:val="00CF5310"/>
    <w:rsid w:val="00D00D71"/>
    <w:rsid w:val="00D11661"/>
    <w:rsid w:val="00D14765"/>
    <w:rsid w:val="00D1654C"/>
    <w:rsid w:val="00D177EA"/>
    <w:rsid w:val="00D26A51"/>
    <w:rsid w:val="00D30E2B"/>
    <w:rsid w:val="00D35A3E"/>
    <w:rsid w:val="00D3773B"/>
    <w:rsid w:val="00D403A8"/>
    <w:rsid w:val="00D40BC2"/>
    <w:rsid w:val="00D45898"/>
    <w:rsid w:val="00D45A25"/>
    <w:rsid w:val="00D539FA"/>
    <w:rsid w:val="00D541BB"/>
    <w:rsid w:val="00D5476A"/>
    <w:rsid w:val="00D60AAD"/>
    <w:rsid w:val="00D63AD9"/>
    <w:rsid w:val="00D714BA"/>
    <w:rsid w:val="00D72CE1"/>
    <w:rsid w:val="00D80585"/>
    <w:rsid w:val="00D95017"/>
    <w:rsid w:val="00D951E7"/>
    <w:rsid w:val="00D96CE0"/>
    <w:rsid w:val="00DA312F"/>
    <w:rsid w:val="00DA324B"/>
    <w:rsid w:val="00DA35EF"/>
    <w:rsid w:val="00DA695E"/>
    <w:rsid w:val="00DA78AC"/>
    <w:rsid w:val="00DB15C2"/>
    <w:rsid w:val="00DB1769"/>
    <w:rsid w:val="00DB7B40"/>
    <w:rsid w:val="00DC23E9"/>
    <w:rsid w:val="00DC5E18"/>
    <w:rsid w:val="00DD0B0C"/>
    <w:rsid w:val="00DE22AB"/>
    <w:rsid w:val="00DE63D1"/>
    <w:rsid w:val="00DF55A0"/>
    <w:rsid w:val="00DF7603"/>
    <w:rsid w:val="00DF7705"/>
    <w:rsid w:val="00E0267E"/>
    <w:rsid w:val="00E04D4D"/>
    <w:rsid w:val="00E04EAF"/>
    <w:rsid w:val="00E050A6"/>
    <w:rsid w:val="00E07723"/>
    <w:rsid w:val="00E07E79"/>
    <w:rsid w:val="00E1023D"/>
    <w:rsid w:val="00E16007"/>
    <w:rsid w:val="00E20568"/>
    <w:rsid w:val="00E37C20"/>
    <w:rsid w:val="00E40136"/>
    <w:rsid w:val="00E40D08"/>
    <w:rsid w:val="00E41BEC"/>
    <w:rsid w:val="00E43EAB"/>
    <w:rsid w:val="00E53C9A"/>
    <w:rsid w:val="00E56164"/>
    <w:rsid w:val="00E73C46"/>
    <w:rsid w:val="00E802CC"/>
    <w:rsid w:val="00E820E6"/>
    <w:rsid w:val="00E84B95"/>
    <w:rsid w:val="00E973E6"/>
    <w:rsid w:val="00EA01EF"/>
    <w:rsid w:val="00EA5D92"/>
    <w:rsid w:val="00EB1B5C"/>
    <w:rsid w:val="00EB30D8"/>
    <w:rsid w:val="00EB7A9E"/>
    <w:rsid w:val="00EC5D8E"/>
    <w:rsid w:val="00ED3875"/>
    <w:rsid w:val="00EE4816"/>
    <w:rsid w:val="00EE4C5F"/>
    <w:rsid w:val="00EE6D47"/>
    <w:rsid w:val="00EF0208"/>
    <w:rsid w:val="00EF3726"/>
    <w:rsid w:val="00EF58D1"/>
    <w:rsid w:val="00F0607B"/>
    <w:rsid w:val="00F140A0"/>
    <w:rsid w:val="00F16319"/>
    <w:rsid w:val="00F21B02"/>
    <w:rsid w:val="00F25CB6"/>
    <w:rsid w:val="00F2749B"/>
    <w:rsid w:val="00F27D7A"/>
    <w:rsid w:val="00F42644"/>
    <w:rsid w:val="00F4268D"/>
    <w:rsid w:val="00F44874"/>
    <w:rsid w:val="00F46515"/>
    <w:rsid w:val="00F467F6"/>
    <w:rsid w:val="00F46CA9"/>
    <w:rsid w:val="00F5305B"/>
    <w:rsid w:val="00F55091"/>
    <w:rsid w:val="00F638BB"/>
    <w:rsid w:val="00F65860"/>
    <w:rsid w:val="00F65CE9"/>
    <w:rsid w:val="00F73515"/>
    <w:rsid w:val="00F745FC"/>
    <w:rsid w:val="00F76FD4"/>
    <w:rsid w:val="00F853C9"/>
    <w:rsid w:val="00F93067"/>
    <w:rsid w:val="00F95DA5"/>
    <w:rsid w:val="00F973EA"/>
    <w:rsid w:val="00FA030B"/>
    <w:rsid w:val="00FA1A86"/>
    <w:rsid w:val="00FA1C49"/>
    <w:rsid w:val="00FA1E23"/>
    <w:rsid w:val="00FA1E79"/>
    <w:rsid w:val="00FA3267"/>
    <w:rsid w:val="00FA5BE1"/>
    <w:rsid w:val="00FA7B20"/>
    <w:rsid w:val="00FB45EE"/>
    <w:rsid w:val="00FC1531"/>
    <w:rsid w:val="00FC2D02"/>
    <w:rsid w:val="00FC58B7"/>
    <w:rsid w:val="00FC5BBE"/>
    <w:rsid w:val="00FD1950"/>
    <w:rsid w:val="00FD2559"/>
    <w:rsid w:val="00FD3796"/>
    <w:rsid w:val="00FD466C"/>
    <w:rsid w:val="00FD5D83"/>
    <w:rsid w:val="00FD6FAE"/>
    <w:rsid w:val="00FD7071"/>
    <w:rsid w:val="00FE0116"/>
    <w:rsid w:val="00FE3061"/>
    <w:rsid w:val="00FF151E"/>
    <w:rsid w:val="00FF77EE"/>
    <w:rsid w:val="43FA1B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1F45"/>
  <w15:chartTrackingRefBased/>
  <w15:docId w15:val="{4965CD18-B099-4E9D-A7C4-FFA4EE03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09"/>
    <w:pPr>
      <w:spacing w:after="0" w:line="240" w:lineRule="auto"/>
    </w:pPr>
    <w:rPr>
      <w:rFonts w:ascii="Arial" w:eastAsia="Times New Roman" w:hAnsi="Arial" w:cs="Arial"/>
      <w:sz w:val="24"/>
      <w:szCs w:val="24"/>
      <w:lang w:val="en-US"/>
    </w:rPr>
  </w:style>
  <w:style w:type="paragraph" w:styleId="Ttulo2">
    <w:name w:val="heading 2"/>
    <w:basedOn w:val="Normal"/>
    <w:next w:val="Normal"/>
    <w:link w:val="Ttulo2Car"/>
    <w:uiPriority w:val="9"/>
    <w:unhideWhenUsed/>
    <w:qFormat/>
    <w:rsid w:val="001203DA"/>
    <w:pPr>
      <w:keepNext/>
      <w:keepLines/>
      <w:spacing w:before="40"/>
      <w:outlineLvl w:val="1"/>
    </w:pPr>
    <w:rPr>
      <w:rFonts w:ascii="Cambria" w:hAnsi="Cambria" w:cs="Times New Roman"/>
      <w:sz w:val="26"/>
      <w:szCs w:val="26"/>
      <w:lang w:val="es-ES" w:eastAsia="es-ES"/>
    </w:rPr>
  </w:style>
  <w:style w:type="paragraph" w:styleId="Ttulo3">
    <w:name w:val="heading 3"/>
    <w:basedOn w:val="Normal"/>
    <w:next w:val="Normal"/>
    <w:link w:val="Ttulo3Car"/>
    <w:uiPriority w:val="9"/>
    <w:semiHidden/>
    <w:unhideWhenUsed/>
    <w:qFormat/>
    <w:rsid w:val="00C8688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03DA"/>
    <w:rPr>
      <w:rFonts w:ascii="Cambria" w:eastAsia="Times New Roman" w:hAnsi="Cambria" w:cs="Times New Roman"/>
      <w:sz w:val="26"/>
      <w:szCs w:val="26"/>
      <w:lang w:val="es-ES" w:eastAsia="es-ES"/>
    </w:rPr>
  </w:style>
  <w:style w:type="paragraph" w:styleId="Sinespaciado">
    <w:name w:val="No Spacing"/>
    <w:uiPriority w:val="1"/>
    <w:qFormat/>
    <w:rsid w:val="00250021"/>
    <w:pPr>
      <w:spacing w:after="0" w:line="240" w:lineRule="auto"/>
    </w:pPr>
    <w:rPr>
      <w:lang w:val="es-ES_tradnl"/>
    </w:rPr>
  </w:style>
  <w:style w:type="paragraph" w:styleId="Prrafodelista">
    <w:name w:val="List Paragraph"/>
    <w:aliases w:val="Superíndice,GRAFICOS2,Celula,texte,Paragraphe 2,Recommendation,List Paragraph1,standard lewis,Párrafo de lista1,inciso_hortalizas,List Paragraph,Párrafo de lista2,PARRAFOS,titulo 5,본문1,Párrafo,de,lista,GRÁFICOS,MAPA,RAFO"/>
    <w:basedOn w:val="Normal"/>
    <w:link w:val="PrrafodelistaCar"/>
    <w:uiPriority w:val="34"/>
    <w:qFormat/>
    <w:rsid w:val="00250021"/>
    <w:pPr>
      <w:ind w:left="720"/>
      <w:contextualSpacing/>
    </w:pPr>
  </w:style>
  <w:style w:type="character" w:styleId="Hipervnculo">
    <w:name w:val="Hyperlink"/>
    <w:uiPriority w:val="99"/>
    <w:unhideWhenUsed/>
    <w:rsid w:val="00250021"/>
    <w:rPr>
      <w:color w:val="0000FF"/>
      <w:u w:val="single"/>
    </w:rPr>
  </w:style>
  <w:style w:type="paragraph" w:styleId="Textocomentario">
    <w:name w:val="annotation text"/>
    <w:basedOn w:val="Normal"/>
    <w:link w:val="TextocomentarioCar"/>
    <w:uiPriority w:val="99"/>
    <w:semiHidden/>
    <w:unhideWhenUsed/>
    <w:rsid w:val="00250021"/>
    <w:rPr>
      <w:rFonts w:cs="Times New Roman"/>
      <w:sz w:val="20"/>
      <w:szCs w:val="20"/>
    </w:rPr>
  </w:style>
  <w:style w:type="character" w:customStyle="1" w:styleId="TextocomentarioCar">
    <w:name w:val="Texto comentario Car"/>
    <w:basedOn w:val="Fuentedeprrafopredeter"/>
    <w:link w:val="Textocomentario"/>
    <w:uiPriority w:val="99"/>
    <w:semiHidden/>
    <w:rsid w:val="00250021"/>
    <w:rPr>
      <w:rFonts w:ascii="Arial" w:eastAsia="Times New Roman" w:hAnsi="Arial" w:cs="Times New Roman"/>
      <w:sz w:val="20"/>
      <w:szCs w:val="20"/>
      <w:lang w:val="en-US"/>
    </w:rPr>
  </w:style>
  <w:style w:type="character" w:customStyle="1" w:styleId="PrrafodelistaCar">
    <w:name w:val="Párrafo de lista Car"/>
    <w:aliases w:val="Superíndice Car,GRAFICOS2 Car,Celula Car,texte Car,Paragraphe 2 Car,Recommendation Car,List Paragraph1 Car,standard lewis Car,Párrafo de lista1 Car,inciso_hortalizas Car,List Paragraph Car,Párrafo de lista2 Car,PARRAFOS Car,본문1 Car"/>
    <w:link w:val="Prrafodelista"/>
    <w:uiPriority w:val="34"/>
    <w:qFormat/>
    <w:rsid w:val="00250021"/>
    <w:rPr>
      <w:rFonts w:ascii="Arial" w:eastAsia="Times New Roman" w:hAnsi="Arial" w:cs="Arial"/>
      <w:sz w:val="24"/>
      <w:szCs w:val="24"/>
      <w:lang w:val="en-US"/>
    </w:rPr>
  </w:style>
  <w:style w:type="paragraph" w:customStyle="1" w:styleId="BTCtextCTB">
    <w:name w:val="BTC text CTB"/>
    <w:uiPriority w:val="99"/>
    <w:rsid w:val="00250021"/>
    <w:pPr>
      <w:suppressAutoHyphens/>
      <w:spacing w:after="0" w:line="240" w:lineRule="auto"/>
      <w:ind w:left="1411"/>
      <w:jc w:val="both"/>
    </w:pPr>
    <w:rPr>
      <w:rFonts w:ascii="Garamond" w:eastAsia="SimSun" w:hAnsi="Garamond" w:cs="Garamond"/>
      <w:sz w:val="24"/>
      <w:szCs w:val="24"/>
      <w:lang w:val="fr-BE" w:eastAsia="zh-CN"/>
    </w:rPr>
  </w:style>
  <w:style w:type="paragraph" w:customStyle="1" w:styleId="Titre21">
    <w:name w:val="Titre 21"/>
    <w:basedOn w:val="Ttulo2"/>
    <w:next w:val="BTCtextCTB"/>
    <w:rsid w:val="00250021"/>
    <w:pPr>
      <w:keepLines w:val="0"/>
      <w:suppressAutoHyphens/>
      <w:spacing w:before="0" w:after="240" w:line="520" w:lineRule="exact"/>
      <w:jc w:val="both"/>
    </w:pPr>
    <w:rPr>
      <w:rFonts w:ascii="Verdana" w:eastAsia="SimSun" w:hAnsi="Verdana" w:cs="Verdana"/>
      <w:b/>
      <w:bCs/>
      <w:color w:val="000080"/>
      <w:sz w:val="32"/>
      <w:szCs w:val="32"/>
      <w:lang w:val="fr-FR" w:eastAsia="zh-CN"/>
    </w:rPr>
  </w:style>
  <w:style w:type="paragraph" w:styleId="NormalWeb">
    <w:name w:val="Normal (Web)"/>
    <w:basedOn w:val="Normal"/>
    <w:uiPriority w:val="99"/>
    <w:unhideWhenUsed/>
    <w:rsid w:val="00250021"/>
    <w:pPr>
      <w:spacing w:before="100" w:beforeAutospacing="1" w:after="100" w:afterAutospacing="1"/>
    </w:pPr>
    <w:rPr>
      <w:rFonts w:ascii="Times New Roman" w:hAnsi="Times New Roman" w:cs="Times New Roman"/>
      <w:lang w:val="es-ES" w:eastAsia="es-ES"/>
    </w:rPr>
  </w:style>
  <w:style w:type="paragraph" w:styleId="Piedepgina">
    <w:name w:val="footer"/>
    <w:basedOn w:val="Normal"/>
    <w:link w:val="PiedepginaCar"/>
    <w:uiPriority w:val="99"/>
    <w:unhideWhenUsed/>
    <w:rsid w:val="00250021"/>
    <w:pPr>
      <w:tabs>
        <w:tab w:val="center" w:pos="4252"/>
        <w:tab w:val="right" w:pos="8504"/>
      </w:tabs>
    </w:pPr>
  </w:style>
  <w:style w:type="character" w:customStyle="1" w:styleId="PiedepginaCar">
    <w:name w:val="Pie de página Car"/>
    <w:basedOn w:val="Fuentedeprrafopredeter"/>
    <w:link w:val="Piedepgina"/>
    <w:uiPriority w:val="99"/>
    <w:rsid w:val="00250021"/>
    <w:rPr>
      <w:rFonts w:ascii="Arial" w:eastAsia="Times New Roman" w:hAnsi="Arial" w:cs="Arial"/>
      <w:sz w:val="24"/>
      <w:szCs w:val="24"/>
      <w:lang w:val="en-US"/>
    </w:rPr>
  </w:style>
  <w:style w:type="table" w:styleId="Tablaconcuadrcula">
    <w:name w:val="Table Grid"/>
    <w:basedOn w:val="Tablanormal"/>
    <w:uiPriority w:val="39"/>
    <w:rsid w:val="002500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5E108F"/>
    <w:pPr>
      <w:spacing w:after="200" w:line="276" w:lineRule="auto"/>
    </w:pPr>
    <w:rPr>
      <w:rFonts w:ascii="Calibri" w:eastAsia="Calibri" w:hAnsi="Calibri" w:cs="Times New Roman"/>
      <w:sz w:val="20"/>
      <w:szCs w:val="20"/>
      <w:lang w:val="x-none"/>
    </w:rPr>
  </w:style>
  <w:style w:type="character" w:customStyle="1" w:styleId="TextonotapieCar">
    <w:name w:val="Texto nota pie Car"/>
    <w:basedOn w:val="Fuentedeprrafopredeter"/>
    <w:link w:val="Textonotapie"/>
    <w:rsid w:val="005E108F"/>
    <w:rPr>
      <w:rFonts w:ascii="Calibri" w:eastAsia="Calibri" w:hAnsi="Calibri" w:cs="Times New Roman"/>
      <w:sz w:val="20"/>
      <w:szCs w:val="20"/>
      <w:lang w:val="x-none"/>
    </w:rPr>
  </w:style>
  <w:style w:type="character" w:styleId="Refdenotaalpie">
    <w:name w:val="footnote reference"/>
    <w:uiPriority w:val="99"/>
    <w:semiHidden/>
    <w:unhideWhenUsed/>
    <w:rsid w:val="005E108F"/>
    <w:rPr>
      <w:vertAlign w:val="superscript"/>
    </w:rPr>
  </w:style>
  <w:style w:type="character" w:customStyle="1" w:styleId="ztplmc">
    <w:name w:val="ztplmc"/>
    <w:basedOn w:val="Fuentedeprrafopredeter"/>
    <w:rsid w:val="006B429F"/>
  </w:style>
  <w:style w:type="character" w:customStyle="1" w:styleId="jlqj4b">
    <w:name w:val="jlqj4b"/>
    <w:basedOn w:val="Fuentedeprrafopredeter"/>
    <w:rsid w:val="006B429F"/>
  </w:style>
  <w:style w:type="character" w:customStyle="1" w:styleId="viiyi">
    <w:name w:val="viiyi"/>
    <w:basedOn w:val="Fuentedeprrafopredeter"/>
    <w:rsid w:val="00583F87"/>
  </w:style>
  <w:style w:type="paragraph" w:customStyle="1" w:styleId="ZDGName">
    <w:name w:val="Z_DGName"/>
    <w:basedOn w:val="Normal"/>
    <w:rsid w:val="00C44BF8"/>
    <w:pPr>
      <w:widowControl w:val="0"/>
      <w:ind w:right="85"/>
      <w:jc w:val="both"/>
    </w:pPr>
    <w:rPr>
      <w:rFonts w:cs="Times New Roman"/>
      <w:sz w:val="16"/>
      <w:szCs w:val="20"/>
      <w:lang w:val="en-GB" w:eastAsia="en-GB"/>
    </w:rPr>
  </w:style>
  <w:style w:type="paragraph" w:customStyle="1" w:styleId="Default">
    <w:name w:val="Default"/>
    <w:rsid w:val="00340218"/>
    <w:pPr>
      <w:autoSpaceDE w:val="0"/>
      <w:autoSpaceDN w:val="0"/>
      <w:adjustRightInd w:val="0"/>
      <w:spacing w:after="0" w:line="240" w:lineRule="auto"/>
    </w:pPr>
    <w:rPr>
      <w:rFonts w:ascii="Gill Sans MT" w:hAnsi="Gill Sans MT" w:cs="Gill Sans MT"/>
      <w:color w:val="000000"/>
      <w:sz w:val="24"/>
      <w:szCs w:val="24"/>
      <w:lang w:val="es-419"/>
    </w:rPr>
  </w:style>
  <w:style w:type="character" w:styleId="Mencinsinresolver">
    <w:name w:val="Unresolved Mention"/>
    <w:basedOn w:val="Fuentedeprrafopredeter"/>
    <w:uiPriority w:val="99"/>
    <w:semiHidden/>
    <w:unhideWhenUsed/>
    <w:rsid w:val="006929DD"/>
    <w:rPr>
      <w:color w:val="605E5C"/>
      <w:shd w:val="clear" w:color="auto" w:fill="E1DFDD"/>
    </w:rPr>
  </w:style>
  <w:style w:type="character" w:styleId="Hipervnculovisitado">
    <w:name w:val="FollowedHyperlink"/>
    <w:basedOn w:val="Fuentedeprrafopredeter"/>
    <w:uiPriority w:val="99"/>
    <w:semiHidden/>
    <w:unhideWhenUsed/>
    <w:rsid w:val="00F46CA9"/>
    <w:rPr>
      <w:color w:val="954F72" w:themeColor="followedHyperlink"/>
      <w:u w:val="single"/>
    </w:rPr>
  </w:style>
  <w:style w:type="paragraph" w:styleId="Revisin">
    <w:name w:val="Revision"/>
    <w:hidden/>
    <w:uiPriority w:val="99"/>
    <w:semiHidden/>
    <w:rsid w:val="004F5623"/>
    <w:pPr>
      <w:spacing w:after="0" w:line="240" w:lineRule="auto"/>
    </w:pPr>
    <w:rPr>
      <w:rFonts w:ascii="Arial" w:eastAsia="Times New Roman" w:hAnsi="Arial" w:cs="Arial"/>
      <w:sz w:val="24"/>
      <w:szCs w:val="24"/>
      <w:lang w:val="en-US"/>
    </w:rPr>
  </w:style>
  <w:style w:type="character" w:customStyle="1" w:styleId="Ttulo3Car">
    <w:name w:val="Título 3 Car"/>
    <w:basedOn w:val="Fuentedeprrafopredeter"/>
    <w:link w:val="Ttulo3"/>
    <w:uiPriority w:val="9"/>
    <w:semiHidden/>
    <w:rsid w:val="00C86882"/>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5912">
      <w:bodyDiv w:val="1"/>
      <w:marLeft w:val="0"/>
      <w:marRight w:val="0"/>
      <w:marTop w:val="0"/>
      <w:marBottom w:val="0"/>
      <w:divBdr>
        <w:top w:val="none" w:sz="0" w:space="0" w:color="auto"/>
        <w:left w:val="none" w:sz="0" w:space="0" w:color="auto"/>
        <w:bottom w:val="none" w:sz="0" w:space="0" w:color="auto"/>
        <w:right w:val="none" w:sz="0" w:space="0" w:color="auto"/>
      </w:divBdr>
      <w:divsChild>
        <w:div w:id="602691629">
          <w:marLeft w:val="0"/>
          <w:marRight w:val="0"/>
          <w:marTop w:val="100"/>
          <w:marBottom w:val="0"/>
          <w:divBdr>
            <w:top w:val="none" w:sz="0" w:space="0" w:color="auto"/>
            <w:left w:val="none" w:sz="0" w:space="0" w:color="auto"/>
            <w:bottom w:val="none" w:sz="0" w:space="0" w:color="auto"/>
            <w:right w:val="none" w:sz="0" w:space="0" w:color="auto"/>
          </w:divBdr>
        </w:div>
        <w:div w:id="940648781">
          <w:marLeft w:val="0"/>
          <w:marRight w:val="0"/>
          <w:marTop w:val="0"/>
          <w:marBottom w:val="0"/>
          <w:divBdr>
            <w:top w:val="none" w:sz="0" w:space="0" w:color="auto"/>
            <w:left w:val="none" w:sz="0" w:space="0" w:color="auto"/>
            <w:bottom w:val="none" w:sz="0" w:space="0" w:color="auto"/>
            <w:right w:val="none" w:sz="0" w:space="0" w:color="auto"/>
          </w:divBdr>
          <w:divsChild>
            <w:div w:id="977340571">
              <w:marLeft w:val="0"/>
              <w:marRight w:val="0"/>
              <w:marTop w:val="0"/>
              <w:marBottom w:val="0"/>
              <w:divBdr>
                <w:top w:val="none" w:sz="0" w:space="0" w:color="auto"/>
                <w:left w:val="none" w:sz="0" w:space="0" w:color="auto"/>
                <w:bottom w:val="none" w:sz="0" w:space="0" w:color="auto"/>
                <w:right w:val="none" w:sz="0" w:space="0" w:color="auto"/>
              </w:divBdr>
              <w:divsChild>
                <w:div w:id="16472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0498">
      <w:bodyDiv w:val="1"/>
      <w:marLeft w:val="0"/>
      <w:marRight w:val="0"/>
      <w:marTop w:val="0"/>
      <w:marBottom w:val="0"/>
      <w:divBdr>
        <w:top w:val="none" w:sz="0" w:space="0" w:color="auto"/>
        <w:left w:val="none" w:sz="0" w:space="0" w:color="auto"/>
        <w:bottom w:val="none" w:sz="0" w:space="0" w:color="auto"/>
        <w:right w:val="none" w:sz="0" w:space="0" w:color="auto"/>
      </w:divBdr>
    </w:div>
    <w:div w:id="1545750104">
      <w:bodyDiv w:val="1"/>
      <w:marLeft w:val="0"/>
      <w:marRight w:val="0"/>
      <w:marTop w:val="0"/>
      <w:marBottom w:val="0"/>
      <w:divBdr>
        <w:top w:val="none" w:sz="0" w:space="0" w:color="auto"/>
        <w:left w:val="none" w:sz="0" w:space="0" w:color="auto"/>
        <w:bottom w:val="none" w:sz="0" w:space="0" w:color="auto"/>
        <w:right w:val="none" w:sz="0" w:space="0" w:color="auto"/>
      </w:divBdr>
    </w:div>
    <w:div w:id="1736510046">
      <w:bodyDiv w:val="1"/>
      <w:marLeft w:val="0"/>
      <w:marRight w:val="0"/>
      <w:marTop w:val="0"/>
      <w:marBottom w:val="0"/>
      <w:divBdr>
        <w:top w:val="none" w:sz="0" w:space="0" w:color="auto"/>
        <w:left w:val="none" w:sz="0" w:space="0" w:color="auto"/>
        <w:bottom w:val="none" w:sz="0" w:space="0" w:color="auto"/>
        <w:right w:val="none" w:sz="0" w:space="0" w:color="auto"/>
      </w:divBdr>
    </w:div>
    <w:div w:id="1764647258">
      <w:bodyDiv w:val="1"/>
      <w:marLeft w:val="0"/>
      <w:marRight w:val="0"/>
      <w:marTop w:val="0"/>
      <w:marBottom w:val="0"/>
      <w:divBdr>
        <w:top w:val="none" w:sz="0" w:space="0" w:color="auto"/>
        <w:left w:val="none" w:sz="0" w:space="0" w:color="auto"/>
        <w:bottom w:val="none" w:sz="0" w:space="0" w:color="auto"/>
        <w:right w:val="none" w:sz="0" w:space="0" w:color="auto"/>
      </w:divBdr>
      <w:divsChild>
        <w:div w:id="1626887459">
          <w:marLeft w:val="0"/>
          <w:marRight w:val="0"/>
          <w:marTop w:val="100"/>
          <w:marBottom w:val="0"/>
          <w:divBdr>
            <w:top w:val="none" w:sz="0" w:space="0" w:color="auto"/>
            <w:left w:val="none" w:sz="0" w:space="0" w:color="auto"/>
            <w:bottom w:val="none" w:sz="0" w:space="0" w:color="auto"/>
            <w:right w:val="none" w:sz="0" w:space="0" w:color="auto"/>
          </w:divBdr>
        </w:div>
        <w:div w:id="450586894">
          <w:marLeft w:val="0"/>
          <w:marRight w:val="0"/>
          <w:marTop w:val="0"/>
          <w:marBottom w:val="0"/>
          <w:divBdr>
            <w:top w:val="none" w:sz="0" w:space="0" w:color="auto"/>
            <w:left w:val="none" w:sz="0" w:space="0" w:color="auto"/>
            <w:bottom w:val="none" w:sz="0" w:space="0" w:color="auto"/>
            <w:right w:val="none" w:sz="0" w:space="0" w:color="auto"/>
          </w:divBdr>
          <w:divsChild>
            <w:div w:id="609824682">
              <w:marLeft w:val="0"/>
              <w:marRight w:val="0"/>
              <w:marTop w:val="0"/>
              <w:marBottom w:val="0"/>
              <w:divBdr>
                <w:top w:val="none" w:sz="0" w:space="0" w:color="auto"/>
                <w:left w:val="none" w:sz="0" w:space="0" w:color="auto"/>
                <w:bottom w:val="none" w:sz="0" w:space="0" w:color="auto"/>
                <w:right w:val="none" w:sz="0" w:space="0" w:color="auto"/>
              </w:divBdr>
              <w:divsChild>
                <w:div w:id="1174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o.espinoza@savethechildre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vargas@savethechildr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vargas@savethechildr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olfo.aspiazu@savethechildren.org" TargetMode="External"/><Relationship Id="rId4" Type="http://schemas.openxmlformats.org/officeDocument/2006/relationships/settings" Target="settings.xml"/><Relationship Id="rId9" Type="http://schemas.openxmlformats.org/officeDocument/2006/relationships/hyperlink" Target="mailto:ivon.gonzales@savethechildren.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707F-EE7D-46A6-BBC6-BC3428B9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2956</Words>
  <Characters>16263</Characters>
  <Application>Microsoft Office Word</Application>
  <DocSecurity>0</DocSecurity>
  <Lines>135</Lines>
  <Paragraphs>38</Paragraphs>
  <ScaleCrop>false</ScaleCrop>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Yanez, Lorena</dc:creator>
  <cp:keywords/>
  <dc:description/>
  <cp:lastModifiedBy>Espinoza, Aldo</cp:lastModifiedBy>
  <cp:revision>8</cp:revision>
  <dcterms:created xsi:type="dcterms:W3CDTF">2024-09-20T20:39:00Z</dcterms:created>
  <dcterms:modified xsi:type="dcterms:W3CDTF">2024-09-20T20:44:00Z</dcterms:modified>
</cp:coreProperties>
</file>