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4D79" w14:textId="77777777" w:rsidR="00DA022A" w:rsidRPr="00FE5BCA" w:rsidRDefault="00DA022A" w:rsidP="00DA0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 w:rsidRPr="00FE5BCA">
        <w:rPr>
          <w:rFonts w:ascii="Lato" w:hAnsi="Lato"/>
          <w:b/>
          <w:bCs/>
          <w:sz w:val="22"/>
          <w:szCs w:val="22"/>
        </w:rPr>
        <w:t xml:space="preserve">TÉRMINOS DE REFERENCIA </w:t>
      </w:r>
    </w:p>
    <w:p w14:paraId="23B3EC3E" w14:textId="0520481F" w:rsidR="00DA022A" w:rsidRPr="00455BD4" w:rsidRDefault="00FB0FA1" w:rsidP="0045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color w:val="000000" w:themeColor="text1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consultoría </w:t>
      </w:r>
      <w:r w:rsidR="007436D2">
        <w:rPr>
          <w:rFonts w:ascii="Lato" w:hAnsi="Lato"/>
          <w:b/>
          <w:bCs/>
          <w:sz w:val="22"/>
          <w:szCs w:val="22"/>
        </w:rPr>
        <w:t xml:space="preserve">Sistematización del curso de observadores </w:t>
      </w:r>
      <w:r w:rsidR="006812B7">
        <w:rPr>
          <w:rFonts w:ascii="Lato" w:hAnsi="Lato"/>
          <w:b/>
          <w:bCs/>
          <w:sz w:val="22"/>
          <w:szCs w:val="22"/>
        </w:rPr>
        <w:t>Climáticos</w:t>
      </w:r>
    </w:p>
    <w:p w14:paraId="70299DD7" w14:textId="77777777" w:rsidR="00DA022A" w:rsidRPr="00FE5BCA" w:rsidRDefault="00DA022A" w:rsidP="00DA022A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p w14:paraId="079946EE" w14:textId="77777777" w:rsidR="00DA022A" w:rsidRPr="00FE5BCA" w:rsidRDefault="00DA022A" w:rsidP="00DA022A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bCs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INTRODUCCIÓN</w:t>
      </w:r>
      <w:r w:rsidRPr="00FE5BCA">
        <w:rPr>
          <w:rFonts w:ascii="Lato" w:hAnsi="Lato"/>
          <w:b/>
          <w:bCs/>
          <w:sz w:val="22"/>
          <w:szCs w:val="22"/>
        </w:rPr>
        <w:t xml:space="preserve"> </w:t>
      </w:r>
    </w:p>
    <w:p w14:paraId="11476AE8" w14:textId="3AF7AD64" w:rsidR="00BE3FCA" w:rsidRPr="00FE5BCA" w:rsidRDefault="00BE3FCA" w:rsidP="1ECB08ED">
      <w:pPr>
        <w:ind w:left="10"/>
        <w:jc w:val="both"/>
        <w:rPr>
          <w:rFonts w:ascii="Lato" w:hAnsi="Lato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 xml:space="preserve">Save the Children International (SCI), es la principal organización mundial independiente que trabaja a favor de los derechos de la niñez, con programas operativos en más de 120 países. </w:t>
      </w:r>
      <w:r w:rsidRPr="1ECB08ED">
        <w:rPr>
          <w:rFonts w:ascii="Lato" w:hAnsi="Lato"/>
          <w:color w:val="000000" w:themeColor="text1"/>
          <w:sz w:val="22"/>
          <w:szCs w:val="22"/>
        </w:rPr>
        <w:t>Su visión es un mundo donde cada niño y niña alcance el derecho a la supervivencia, protección, desarrollo y participación</w:t>
      </w:r>
      <w:r w:rsidRPr="1ECB08ED">
        <w:rPr>
          <w:rFonts w:ascii="Lato" w:hAnsi="Lato"/>
          <w:color w:val="FF0000"/>
          <w:sz w:val="22"/>
          <w:szCs w:val="22"/>
        </w:rPr>
        <w:t xml:space="preserve">. </w:t>
      </w:r>
      <w:r w:rsidRPr="1ECB08ED">
        <w:rPr>
          <w:rFonts w:ascii="Lato" w:hAnsi="Lato"/>
          <w:sz w:val="22"/>
          <w:szCs w:val="22"/>
        </w:rPr>
        <w:t>Su misión es inspirar avances en la manera que el mundo trata a niñas y niños, y como alcanzar cambios inmediatos y sostenibles en sus vidas.</w:t>
      </w:r>
      <w:r w:rsidRPr="1ECB08ED">
        <w:rPr>
          <w:rFonts w:ascii="Lato" w:hAnsi="Lato"/>
          <w:color w:val="000000" w:themeColor="text1"/>
          <w:sz w:val="22"/>
          <w:szCs w:val="22"/>
        </w:rPr>
        <w:t xml:space="preserve">  </w:t>
      </w:r>
    </w:p>
    <w:p w14:paraId="3E4107A5" w14:textId="332212E4" w:rsidR="00BE3FCA" w:rsidRPr="00FE5BCA" w:rsidRDefault="00BE3FCA" w:rsidP="1ECB08ED">
      <w:pPr>
        <w:ind w:left="10"/>
        <w:jc w:val="both"/>
        <w:rPr>
          <w:rFonts w:ascii="Lato" w:hAnsi="Lato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 xml:space="preserve">En Bolivia, SCI trabaja desde hace </w:t>
      </w:r>
      <w:r w:rsidR="00540D49" w:rsidRPr="1ECB08ED">
        <w:rPr>
          <w:rFonts w:ascii="Lato" w:hAnsi="Lato"/>
          <w:sz w:val="22"/>
          <w:szCs w:val="22"/>
        </w:rPr>
        <w:t>4</w:t>
      </w:r>
      <w:r w:rsidRPr="1ECB08ED">
        <w:rPr>
          <w:rFonts w:ascii="Lato" w:hAnsi="Lato"/>
          <w:sz w:val="22"/>
          <w:szCs w:val="22"/>
        </w:rPr>
        <w:t xml:space="preserve">0 años mejorando la vida de las niñas, niños y adolescentes, en las zonas urbanas y rurales de todo el país, implementando programas de Educación, Salud, Protección, Medios de Vida y Emergencias. </w:t>
      </w:r>
    </w:p>
    <w:p w14:paraId="5FCF20A7" w14:textId="18A70C43" w:rsidR="00BE3FCA" w:rsidRPr="00FE5BCA" w:rsidRDefault="1982864E" w:rsidP="1ECB08ED">
      <w:pPr>
        <w:jc w:val="both"/>
        <w:rPr>
          <w:rFonts w:ascii="Lato" w:hAnsi="Lato"/>
          <w:sz w:val="22"/>
          <w:szCs w:val="22"/>
        </w:rPr>
      </w:pPr>
      <w:r w:rsidRPr="1C802954">
        <w:rPr>
          <w:rFonts w:ascii="Lato" w:hAnsi="Lato"/>
          <w:sz w:val="22"/>
          <w:szCs w:val="22"/>
        </w:rPr>
        <w:t xml:space="preserve">Actualmente SCI ejecuta el Programa Adolescentes Protagonistas del Desarrollo POWER 4 AY, en el periodo comprendido entre 2021 – 2026, en 15 municipios de </w:t>
      </w:r>
      <w:r w:rsidR="637A9209" w:rsidRPr="1C802954">
        <w:rPr>
          <w:rFonts w:ascii="Lato" w:hAnsi="Lato"/>
          <w:sz w:val="22"/>
          <w:szCs w:val="22"/>
        </w:rPr>
        <w:t xml:space="preserve">seis </w:t>
      </w:r>
      <w:r w:rsidRPr="1C802954">
        <w:rPr>
          <w:rFonts w:ascii="Lato" w:hAnsi="Lato"/>
          <w:sz w:val="22"/>
          <w:szCs w:val="22"/>
        </w:rPr>
        <w:t>departamentos: La Paz, Oruro, Chuquisaca, Cochabamba, Santa Cruz y Beni</w:t>
      </w:r>
      <w:r w:rsidR="341B86AE" w:rsidRPr="1C802954">
        <w:rPr>
          <w:rFonts w:ascii="Lato" w:hAnsi="Lato"/>
          <w:sz w:val="22"/>
          <w:szCs w:val="22"/>
        </w:rPr>
        <w:t xml:space="preserve">. </w:t>
      </w:r>
      <w:r w:rsidR="5571F2E4" w:rsidRPr="1C802954">
        <w:rPr>
          <w:rFonts w:ascii="Lato" w:hAnsi="Lato"/>
          <w:sz w:val="22"/>
          <w:szCs w:val="22"/>
        </w:rPr>
        <w:t xml:space="preserve">El enfoque de este programa </w:t>
      </w:r>
      <w:r w:rsidR="739F7363" w:rsidRPr="1C802954">
        <w:rPr>
          <w:rFonts w:ascii="Lato" w:hAnsi="Lato"/>
          <w:sz w:val="22"/>
          <w:szCs w:val="22"/>
        </w:rPr>
        <w:t>es</w:t>
      </w:r>
      <w:r w:rsidRPr="1C802954">
        <w:rPr>
          <w:rFonts w:ascii="Lato" w:hAnsi="Lato"/>
          <w:sz w:val="22"/>
          <w:szCs w:val="22"/>
        </w:rPr>
        <w:t xml:space="preserve"> integral </w:t>
      </w:r>
      <w:r w:rsidR="1FCBB6CA" w:rsidRPr="1C802954">
        <w:rPr>
          <w:rFonts w:ascii="Lato" w:hAnsi="Lato"/>
          <w:sz w:val="22"/>
          <w:szCs w:val="22"/>
        </w:rPr>
        <w:t xml:space="preserve">e incorpora el </w:t>
      </w:r>
      <w:r w:rsidRPr="1C802954">
        <w:rPr>
          <w:rFonts w:ascii="Lato" w:hAnsi="Lato"/>
          <w:sz w:val="22"/>
          <w:szCs w:val="22"/>
        </w:rPr>
        <w:t>empoderamiento personal, conocimiento de Salud Sexual y Reproductiva y empoderamiento económico</w:t>
      </w:r>
      <w:r w:rsidR="65F258E2" w:rsidRPr="1C802954">
        <w:rPr>
          <w:rFonts w:ascii="Lato" w:hAnsi="Lato"/>
          <w:sz w:val="22"/>
          <w:szCs w:val="22"/>
        </w:rPr>
        <w:t xml:space="preserve"> de Adolescentes y Jóvenes (AJs)</w:t>
      </w:r>
      <w:r w:rsidRPr="1C802954">
        <w:rPr>
          <w:rFonts w:ascii="Lato" w:hAnsi="Lato"/>
          <w:sz w:val="22"/>
          <w:szCs w:val="22"/>
        </w:rPr>
        <w:t xml:space="preserve">. </w:t>
      </w:r>
    </w:p>
    <w:p w14:paraId="1A9818E9" w14:textId="5C37081C" w:rsidR="00DA022A" w:rsidRPr="00FE5BCA" w:rsidRDefault="00B235A7" w:rsidP="1C802954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SOBRE EL CURSO DE OBSERVADORES.</w:t>
      </w:r>
    </w:p>
    <w:p w14:paraId="6C146CCA" w14:textId="24A5E1A2" w:rsidR="00547C28" w:rsidRPr="00BE40B8" w:rsidRDefault="009300AF" w:rsidP="00B235A7">
      <w:pPr>
        <w:jc w:val="both"/>
        <w:rPr>
          <w:rFonts w:ascii="Gill Sans MT" w:hAnsi="Gill Sans MT" w:cs="Arial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 xml:space="preserve">Save the Children en </w:t>
      </w:r>
      <w:r w:rsidR="00B235A7">
        <w:rPr>
          <w:rFonts w:ascii="Lato" w:hAnsi="Lato"/>
          <w:sz w:val="22"/>
          <w:szCs w:val="22"/>
        </w:rPr>
        <w:t xml:space="preserve">alianza con la PBACC han realizado un curso </w:t>
      </w:r>
      <w:r w:rsidR="664DED95" w:rsidRPr="1C802954">
        <w:rPr>
          <w:rFonts w:ascii="Lato" w:hAnsi="Lato"/>
          <w:sz w:val="22"/>
          <w:szCs w:val="22"/>
        </w:rPr>
        <w:t xml:space="preserve"> </w:t>
      </w:r>
      <w:r w:rsidR="00B235A7">
        <w:rPr>
          <w:rFonts w:ascii="Lato" w:hAnsi="Lato"/>
          <w:sz w:val="22"/>
          <w:szCs w:val="22"/>
        </w:rPr>
        <w:t xml:space="preserve">virtual de Observadores alcanzando a más de 300 jovenes, el mismo que se quiere sistematizar </w:t>
      </w:r>
      <w:r w:rsidR="00F5164B">
        <w:rPr>
          <w:rFonts w:ascii="Lato" w:hAnsi="Lato"/>
          <w:sz w:val="22"/>
          <w:szCs w:val="22"/>
        </w:rPr>
        <w:t>para futuras replicas.</w:t>
      </w:r>
    </w:p>
    <w:p w14:paraId="7FB02A36" w14:textId="21622BD2" w:rsidR="005160BC" w:rsidRDefault="005160BC" w:rsidP="005160BC">
      <w:pPr>
        <w:jc w:val="center"/>
        <w:rPr>
          <w:rFonts w:ascii="Lato" w:hAnsi="Lato" w:cstheme="minorHAnsi"/>
          <w:sz w:val="22"/>
          <w:szCs w:val="22"/>
        </w:rPr>
      </w:pPr>
    </w:p>
    <w:p w14:paraId="2BDCBCD4" w14:textId="3D477E38" w:rsidR="00D06CB0" w:rsidRPr="00FE5BCA" w:rsidRDefault="00D06CB0" w:rsidP="1ECB08ED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1ECB08ED">
        <w:rPr>
          <w:rFonts w:ascii="Lato" w:hAnsi="Lato"/>
          <w:b/>
          <w:bCs/>
          <w:sz w:val="22"/>
          <w:szCs w:val="22"/>
        </w:rPr>
        <w:t>2.1.</w:t>
      </w:r>
      <w:r w:rsidRPr="1ECB08ED">
        <w:rPr>
          <w:rFonts w:ascii="Lato" w:hAnsi="Lato"/>
          <w:sz w:val="22"/>
          <w:szCs w:val="22"/>
        </w:rPr>
        <w:t xml:space="preserve"> </w:t>
      </w:r>
      <w:r w:rsidRPr="1ECB08ED">
        <w:rPr>
          <w:rFonts w:ascii="Lato" w:hAnsi="Lato"/>
          <w:b/>
          <w:bCs/>
          <w:sz w:val="22"/>
          <w:szCs w:val="22"/>
        </w:rPr>
        <w:t xml:space="preserve">OBJETIVOS </w:t>
      </w:r>
      <w:r w:rsidR="00922C90" w:rsidRPr="1ECB08ED">
        <w:rPr>
          <w:rFonts w:ascii="Lato" w:hAnsi="Lato"/>
          <w:b/>
          <w:bCs/>
          <w:sz w:val="22"/>
          <w:szCs w:val="22"/>
        </w:rPr>
        <w:t>DE</w:t>
      </w:r>
      <w:r w:rsidR="5C8FB724" w:rsidRPr="1ECB08ED">
        <w:rPr>
          <w:rFonts w:ascii="Lato" w:hAnsi="Lato"/>
          <w:b/>
          <w:bCs/>
          <w:sz w:val="22"/>
          <w:szCs w:val="22"/>
        </w:rPr>
        <w:t xml:space="preserve"> </w:t>
      </w:r>
      <w:r w:rsidR="00922C90" w:rsidRPr="1ECB08ED">
        <w:rPr>
          <w:rFonts w:ascii="Lato" w:hAnsi="Lato"/>
          <w:b/>
          <w:bCs/>
          <w:sz w:val="22"/>
          <w:szCs w:val="22"/>
        </w:rPr>
        <w:t>L</w:t>
      </w:r>
      <w:r w:rsidR="07A84CA7" w:rsidRPr="1ECB08ED">
        <w:rPr>
          <w:rFonts w:ascii="Lato" w:hAnsi="Lato"/>
          <w:b/>
          <w:bCs/>
          <w:sz w:val="22"/>
          <w:szCs w:val="22"/>
        </w:rPr>
        <w:t>A CONSULTORÍA</w:t>
      </w:r>
      <w:r w:rsidR="00922C90" w:rsidRPr="1ECB08ED">
        <w:rPr>
          <w:rFonts w:ascii="Lato" w:hAnsi="Lato"/>
          <w:b/>
          <w:bCs/>
          <w:sz w:val="22"/>
          <w:szCs w:val="22"/>
        </w:rPr>
        <w:t xml:space="preserve"> </w:t>
      </w:r>
    </w:p>
    <w:p w14:paraId="3EDA6A1A" w14:textId="6F5F553A" w:rsidR="00D06CB0" w:rsidRPr="00FE5BCA" w:rsidRDefault="52B8D130" w:rsidP="009D15D5">
      <w:pPr>
        <w:rPr>
          <w:rFonts w:ascii="Lato" w:hAnsi="Lato"/>
          <w:b/>
          <w:bCs/>
          <w:sz w:val="22"/>
          <w:szCs w:val="22"/>
        </w:rPr>
      </w:pPr>
      <w:r w:rsidRPr="1ECB08ED">
        <w:rPr>
          <w:rFonts w:ascii="Lato" w:hAnsi="Lato"/>
          <w:b/>
          <w:bCs/>
          <w:sz w:val="22"/>
          <w:szCs w:val="22"/>
        </w:rPr>
        <w:t>Objetivo general</w:t>
      </w:r>
      <w:r w:rsidR="00D06CB0" w:rsidRPr="1ECB08ED">
        <w:rPr>
          <w:rFonts w:ascii="Lato" w:hAnsi="Lato"/>
          <w:b/>
          <w:bCs/>
          <w:sz w:val="22"/>
          <w:szCs w:val="22"/>
        </w:rPr>
        <w:t xml:space="preserve">  </w:t>
      </w:r>
    </w:p>
    <w:p w14:paraId="47CC92C1" w14:textId="0F3B61E1" w:rsidR="00DD3E41" w:rsidRDefault="00F5164B" w:rsidP="00DD3E41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Sistematizar el curso de observadores implementado con la PBACC, para futuras </w:t>
      </w:r>
      <w:r w:rsidR="0093572C">
        <w:rPr>
          <w:rFonts w:ascii="Lato" w:hAnsi="Lato"/>
          <w:sz w:val="22"/>
          <w:szCs w:val="22"/>
        </w:rPr>
        <w:t>replicas del mismo</w:t>
      </w:r>
    </w:p>
    <w:p w14:paraId="11577CCC" w14:textId="06EC69FA" w:rsidR="00F34B84" w:rsidRDefault="00F34B84">
      <w:pPr>
        <w:rPr>
          <w:rFonts w:ascii="Lato" w:hAnsi="Lato"/>
          <w:b/>
          <w:bCs/>
          <w:sz w:val="22"/>
          <w:szCs w:val="22"/>
        </w:rPr>
      </w:pPr>
      <w:r w:rsidRPr="1ECB08ED">
        <w:rPr>
          <w:rFonts w:ascii="Lato" w:hAnsi="Lato"/>
          <w:b/>
          <w:bCs/>
          <w:sz w:val="22"/>
          <w:szCs w:val="22"/>
        </w:rPr>
        <w:t>Objetivos específicos</w:t>
      </w:r>
    </w:p>
    <w:p w14:paraId="21124C45" w14:textId="1FB7E964" w:rsidR="00DC0E73" w:rsidRPr="00DC0E73" w:rsidRDefault="0093572C" w:rsidP="00FB0FA1">
      <w:pPr>
        <w:pStyle w:val="Prrafodelista"/>
        <w:numPr>
          <w:ilvl w:val="0"/>
          <w:numId w:val="24"/>
        </w:numPr>
        <w:jc w:val="both"/>
        <w:rPr>
          <w:rFonts w:ascii="Lato" w:hAnsi="Lato"/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419"/>
        </w:rPr>
        <w:t>Formular la curricula del curs</w:t>
      </w:r>
      <w:r w:rsidR="00F303B9">
        <w:rPr>
          <w:rFonts w:ascii="Lato" w:hAnsi="Lato"/>
          <w:sz w:val="22"/>
          <w:szCs w:val="22"/>
          <w:lang w:val="es-419"/>
        </w:rPr>
        <w:t>o.</w:t>
      </w:r>
    </w:p>
    <w:p w14:paraId="54F5877E" w14:textId="1BEE1FAD" w:rsidR="00F303B9" w:rsidRDefault="00F303B9" w:rsidP="00FB0FA1">
      <w:pPr>
        <w:numPr>
          <w:ilvl w:val="0"/>
          <w:numId w:val="24"/>
        </w:numPr>
        <w:jc w:val="both"/>
        <w:rPr>
          <w:rFonts w:ascii="Lato" w:hAnsi="Lato"/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419"/>
        </w:rPr>
        <w:t>Desarrollo de presentaciones del curso</w:t>
      </w:r>
    </w:p>
    <w:p w14:paraId="1499C045" w14:textId="77777777" w:rsidR="00FB0FA1" w:rsidRPr="00FB0FA1" w:rsidRDefault="00FF25B7" w:rsidP="00FB0FA1">
      <w:pPr>
        <w:numPr>
          <w:ilvl w:val="0"/>
          <w:numId w:val="24"/>
        </w:numPr>
        <w:jc w:val="both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sz w:val="22"/>
          <w:szCs w:val="22"/>
          <w:lang w:val="es-419"/>
        </w:rPr>
        <w:t>Recuperación y edición de los cursos en formato digital.</w:t>
      </w:r>
    </w:p>
    <w:p w14:paraId="461F6C4D" w14:textId="77777777" w:rsidR="00FB0FA1" w:rsidRDefault="00FB0FA1" w:rsidP="00FB0FA1">
      <w:pPr>
        <w:jc w:val="both"/>
        <w:rPr>
          <w:rFonts w:ascii="Lato" w:hAnsi="Lato"/>
          <w:sz w:val="22"/>
          <w:szCs w:val="22"/>
          <w:lang w:val="es-419"/>
        </w:rPr>
      </w:pPr>
    </w:p>
    <w:p w14:paraId="67E8174F" w14:textId="77777777" w:rsidR="00FB0FA1" w:rsidRDefault="00FB0FA1" w:rsidP="00FB0FA1">
      <w:pPr>
        <w:jc w:val="both"/>
        <w:rPr>
          <w:rFonts w:ascii="Lato" w:hAnsi="Lato"/>
          <w:sz w:val="22"/>
          <w:szCs w:val="22"/>
          <w:lang w:val="es-419"/>
        </w:rPr>
      </w:pPr>
    </w:p>
    <w:p w14:paraId="37BE78A8" w14:textId="77777777" w:rsidR="00FB0FA1" w:rsidRDefault="00FB0FA1" w:rsidP="00FB0FA1">
      <w:pPr>
        <w:jc w:val="both"/>
        <w:rPr>
          <w:rFonts w:ascii="Lato" w:hAnsi="Lato"/>
          <w:sz w:val="22"/>
          <w:szCs w:val="22"/>
          <w:lang w:val="es-419"/>
        </w:rPr>
      </w:pPr>
    </w:p>
    <w:p w14:paraId="03FEB11E" w14:textId="77777777" w:rsidR="00FB0FA1" w:rsidRPr="00FB0FA1" w:rsidRDefault="00FB0FA1" w:rsidP="00FB0FA1">
      <w:pPr>
        <w:jc w:val="both"/>
        <w:rPr>
          <w:rFonts w:ascii="Lato" w:hAnsi="Lato"/>
          <w:b/>
          <w:bCs/>
          <w:sz w:val="22"/>
          <w:szCs w:val="22"/>
        </w:rPr>
      </w:pPr>
    </w:p>
    <w:p w14:paraId="52C7CF30" w14:textId="6A13A62C" w:rsidR="00B932E8" w:rsidRPr="00FB0FA1" w:rsidRDefault="00B932E8" w:rsidP="00FB0FA1">
      <w:pPr>
        <w:pStyle w:val="Prrafodelista"/>
        <w:numPr>
          <w:ilvl w:val="0"/>
          <w:numId w:val="2"/>
        </w:numPr>
        <w:jc w:val="both"/>
        <w:rPr>
          <w:rFonts w:ascii="Lato" w:hAnsi="Lato"/>
          <w:b/>
          <w:bCs/>
          <w:sz w:val="22"/>
          <w:szCs w:val="22"/>
        </w:rPr>
      </w:pPr>
      <w:r w:rsidRPr="00FB0FA1">
        <w:rPr>
          <w:rFonts w:ascii="Lato" w:hAnsi="Lato"/>
          <w:b/>
          <w:bCs/>
          <w:sz w:val="22"/>
          <w:szCs w:val="22"/>
        </w:rPr>
        <w:lastRenderedPageBreak/>
        <w:t>PRODUCTOS ESPERADOS.</w:t>
      </w:r>
    </w:p>
    <w:p w14:paraId="23C9FD2A" w14:textId="73648306" w:rsidR="00B932E8" w:rsidRPr="00FE5BCA" w:rsidRDefault="00B932E8" w:rsidP="00B932E8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FE5BCA">
        <w:rPr>
          <w:rFonts w:ascii="Lato" w:hAnsi="Lato"/>
          <w:color w:val="000000"/>
          <w:sz w:val="22"/>
          <w:szCs w:val="22"/>
        </w:rPr>
        <w:t>Los productos esperados son</w:t>
      </w:r>
      <w:r w:rsidR="002D57F9">
        <w:rPr>
          <w:rFonts w:ascii="Lato" w:hAnsi="Lato"/>
          <w:color w:val="000000"/>
          <w:sz w:val="22"/>
          <w:szCs w:val="22"/>
        </w:rPr>
        <w:t xml:space="preserve"> los siguientes, </w:t>
      </w:r>
    </w:p>
    <w:p w14:paraId="7B5400BE" w14:textId="206FCA14" w:rsidR="00EC3389" w:rsidRDefault="00FF25B7" w:rsidP="009D15D5">
      <w:pPr>
        <w:pStyle w:val="pf0"/>
        <w:numPr>
          <w:ilvl w:val="0"/>
          <w:numId w:val="8"/>
        </w:numPr>
        <w:jc w:val="both"/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</w:pPr>
      <w:r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Curricula del curs</w:t>
      </w:r>
      <w:r w:rsidR="00561F8D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 xml:space="preserve">o que </w:t>
      </w:r>
      <w:r w:rsidR="00EC3389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contenga</w:t>
      </w:r>
      <w:r w:rsidR="00561F8D" w:rsidRPr="00561F8D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 xml:space="preserve"> la estructura y organización de un programa educativo, incluyendo los objetivos, contenidos, metodologías, evaluación y secuencia de las actividades de aprendizaje</w:t>
      </w:r>
      <w:r w:rsidR="00EC3389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.</w:t>
      </w:r>
    </w:p>
    <w:p w14:paraId="74DD2D36" w14:textId="77777777" w:rsidR="00EC3389" w:rsidRDefault="00EC3389" w:rsidP="009D15D5">
      <w:pPr>
        <w:pStyle w:val="pf0"/>
        <w:numPr>
          <w:ilvl w:val="0"/>
          <w:numId w:val="8"/>
        </w:numPr>
        <w:jc w:val="both"/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</w:pPr>
      <w:r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Presentaciones en Power Poit de cada sesión del curso.</w:t>
      </w:r>
    </w:p>
    <w:p w14:paraId="532615D2" w14:textId="77777777" w:rsidR="00050CB1" w:rsidRPr="00050CB1" w:rsidRDefault="00EC3389" w:rsidP="00050CB1">
      <w:pPr>
        <w:pStyle w:val="pf0"/>
        <w:numPr>
          <w:ilvl w:val="0"/>
          <w:numId w:val="8"/>
        </w:numPr>
        <w:jc w:val="both"/>
        <w:rPr>
          <w:rFonts w:ascii="Lato" w:hAnsi="Lato"/>
          <w:bCs/>
          <w:sz w:val="22"/>
          <w:szCs w:val="22"/>
        </w:rPr>
      </w:pPr>
      <w:r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 xml:space="preserve">Videos </w:t>
      </w:r>
      <w:r w:rsidR="00050CB1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 xml:space="preserve">de los cursos en formato digital. </w:t>
      </w:r>
    </w:p>
    <w:p w14:paraId="21A1F4F0" w14:textId="77777777" w:rsidR="00050CB1" w:rsidRPr="00050CB1" w:rsidRDefault="00050CB1" w:rsidP="00050CB1">
      <w:pPr>
        <w:pStyle w:val="pf0"/>
        <w:ind w:left="720"/>
        <w:jc w:val="both"/>
        <w:rPr>
          <w:rFonts w:ascii="Lato" w:hAnsi="Lato"/>
          <w:bCs/>
          <w:sz w:val="22"/>
          <w:szCs w:val="22"/>
        </w:rPr>
      </w:pPr>
    </w:p>
    <w:p w14:paraId="6BD7279E" w14:textId="48293F28" w:rsidR="00347B92" w:rsidRDefault="00A128CC" w:rsidP="00050CB1">
      <w:pPr>
        <w:pStyle w:val="pf0"/>
        <w:numPr>
          <w:ilvl w:val="0"/>
          <w:numId w:val="8"/>
        </w:numPr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Este trabajo será supervisado </w:t>
      </w:r>
      <w:r w:rsidR="00050CB1">
        <w:rPr>
          <w:rFonts w:ascii="Lato" w:hAnsi="Lato"/>
          <w:bCs/>
          <w:sz w:val="22"/>
          <w:szCs w:val="22"/>
        </w:rPr>
        <w:t>por el coordinador del POWER</w:t>
      </w:r>
    </w:p>
    <w:p w14:paraId="7CF9B4EA" w14:textId="77777777" w:rsidR="001B7DAC" w:rsidRPr="00A128CC" w:rsidRDefault="001B7DAC" w:rsidP="00A128CC">
      <w:pPr>
        <w:spacing w:after="0" w:line="276" w:lineRule="auto"/>
        <w:ind w:left="360"/>
        <w:jc w:val="both"/>
        <w:rPr>
          <w:rFonts w:ascii="Lato" w:hAnsi="Lato"/>
          <w:bCs/>
          <w:sz w:val="22"/>
          <w:szCs w:val="22"/>
        </w:rPr>
      </w:pPr>
    </w:p>
    <w:p w14:paraId="6A1300E4" w14:textId="77777777" w:rsidR="008D55F5" w:rsidRPr="00FE5BCA" w:rsidRDefault="008D55F5" w:rsidP="008D55F5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 xml:space="preserve">PROPUESTA TÉCNICA Y ECONÓMICA </w:t>
      </w:r>
    </w:p>
    <w:p w14:paraId="4A752F7A" w14:textId="260B9FAB" w:rsidR="008D55F5" w:rsidRPr="00FE5BCA" w:rsidRDefault="008D55F5" w:rsidP="008D55F5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 xml:space="preserve">El </w:t>
      </w:r>
      <w:r w:rsidR="003E2DC9" w:rsidRPr="00FE5BCA">
        <w:rPr>
          <w:rFonts w:ascii="Lato" w:hAnsi="Lato"/>
          <w:color w:val="000000" w:themeColor="text1"/>
          <w:sz w:val="22"/>
          <w:szCs w:val="22"/>
        </w:rPr>
        <w:t>equipo consultor</w:t>
      </w:r>
      <w:r w:rsidRPr="00FE5BCA">
        <w:rPr>
          <w:rFonts w:ascii="Lato" w:hAnsi="Lato"/>
          <w:color w:val="000000" w:themeColor="text1"/>
          <w:sz w:val="22"/>
          <w:szCs w:val="22"/>
        </w:rPr>
        <w:t>, deberá presentar su propuesta, con los siguientes apartados:</w:t>
      </w:r>
    </w:p>
    <w:p w14:paraId="1E6B3FD8" w14:textId="50A49CFA" w:rsidR="008D55F5" w:rsidRPr="00FE5BCA" w:rsidRDefault="00174793" w:rsidP="008D55F5">
      <w:pPr>
        <w:pStyle w:val="Sinespaciado"/>
        <w:numPr>
          <w:ilvl w:val="0"/>
          <w:numId w:val="7"/>
        </w:numPr>
        <w:spacing w:line="276" w:lineRule="auto"/>
        <w:ind w:left="426"/>
        <w:jc w:val="both"/>
        <w:rPr>
          <w:rFonts w:ascii="Lato" w:hAnsi="Lato" w:cs="Arial"/>
          <w:color w:val="000000" w:themeColor="text1"/>
          <w:sz w:val="22"/>
          <w:szCs w:val="22"/>
          <w:lang w:val="es-BO"/>
        </w:rPr>
      </w:pPr>
      <w:r>
        <w:rPr>
          <w:rFonts w:ascii="Lato" w:hAnsi="Lato" w:cs="Arial"/>
          <w:color w:val="000000" w:themeColor="text1"/>
          <w:sz w:val="22"/>
          <w:szCs w:val="22"/>
          <w:lang w:val="es-BO"/>
        </w:rPr>
        <w:t>Propuesta</w:t>
      </w:r>
      <w:r w:rsidR="008D55F5"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 que tome como referencia los objetivos y metodología mencionados en estos TDR</w:t>
      </w:r>
    </w:p>
    <w:p w14:paraId="137D1611" w14:textId="77777777" w:rsidR="008D55F5" w:rsidRPr="00FE5BCA" w:rsidRDefault="008D55F5" w:rsidP="008D55F5">
      <w:pPr>
        <w:pStyle w:val="Sinespaciado"/>
        <w:numPr>
          <w:ilvl w:val="0"/>
          <w:numId w:val="7"/>
        </w:numPr>
        <w:spacing w:line="276" w:lineRule="auto"/>
        <w:ind w:left="426"/>
        <w:jc w:val="both"/>
        <w:rPr>
          <w:rFonts w:ascii="Lato" w:hAnsi="Lato" w:cs="Arial"/>
          <w:color w:val="000000" w:themeColor="text1"/>
          <w:sz w:val="22"/>
          <w:szCs w:val="22"/>
          <w:lang w:val="es-BO"/>
        </w:rPr>
      </w:pPr>
      <w:r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>Cronograma de actividades</w:t>
      </w:r>
    </w:p>
    <w:p w14:paraId="43E85C8E" w14:textId="1D3ED912" w:rsidR="008D55F5" w:rsidRPr="00FE5BCA" w:rsidRDefault="008D55F5" w:rsidP="008D55F5">
      <w:pPr>
        <w:pStyle w:val="Sinespaciado"/>
        <w:numPr>
          <w:ilvl w:val="0"/>
          <w:numId w:val="7"/>
        </w:numPr>
        <w:spacing w:line="276" w:lineRule="auto"/>
        <w:ind w:left="426"/>
        <w:jc w:val="both"/>
        <w:rPr>
          <w:rFonts w:ascii="Lato" w:hAnsi="Lato" w:cs="Arial"/>
          <w:color w:val="000000" w:themeColor="text1"/>
          <w:sz w:val="22"/>
          <w:szCs w:val="22"/>
          <w:lang w:val="es-BO"/>
        </w:rPr>
      </w:pPr>
      <w:r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Presupuesto </w:t>
      </w:r>
      <w:r w:rsidR="00E32640"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>desglosado</w:t>
      </w:r>
      <w:r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 del servicio</w:t>
      </w:r>
      <w:r w:rsidR="00D76620">
        <w:rPr>
          <w:rFonts w:ascii="Lato" w:hAnsi="Lato" w:cs="Arial"/>
          <w:color w:val="000000" w:themeColor="text1"/>
          <w:sz w:val="22"/>
          <w:szCs w:val="22"/>
          <w:lang w:val="es-BO"/>
        </w:rPr>
        <w:t>.</w:t>
      </w:r>
    </w:p>
    <w:p w14:paraId="44338DF3" w14:textId="77777777" w:rsidR="008D55F5" w:rsidRPr="00FE5BCA" w:rsidRDefault="008D55F5" w:rsidP="008D55F5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 w:themeColor="text1"/>
          <w:sz w:val="22"/>
          <w:szCs w:val="22"/>
        </w:rPr>
      </w:pPr>
    </w:p>
    <w:p w14:paraId="6C610392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PERFIL REQUERIDO</w:t>
      </w:r>
    </w:p>
    <w:p w14:paraId="16B5A947" w14:textId="21247419" w:rsidR="00FB147C" w:rsidRPr="00FE5BCA" w:rsidRDefault="00FB147C" w:rsidP="1ECB08ED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1ECB08ED">
        <w:rPr>
          <w:rFonts w:ascii="Lato" w:hAnsi="Lato"/>
          <w:color w:val="000000" w:themeColor="text1"/>
          <w:sz w:val="22"/>
          <w:szCs w:val="22"/>
        </w:rPr>
        <w:t xml:space="preserve">Se requiere </w:t>
      </w:r>
      <w:r w:rsidRPr="1ECB08ED">
        <w:rPr>
          <w:rFonts w:ascii="Lato" w:hAnsi="Lato"/>
          <w:sz w:val="22"/>
          <w:szCs w:val="22"/>
        </w:rPr>
        <w:t>un</w:t>
      </w:r>
      <w:r w:rsidR="3F87CF76" w:rsidRPr="1ECB08ED">
        <w:rPr>
          <w:rFonts w:ascii="Lato" w:hAnsi="Lato"/>
          <w:sz w:val="22"/>
          <w:szCs w:val="22"/>
        </w:rPr>
        <w:t xml:space="preserve">/a profesional </w:t>
      </w:r>
      <w:r w:rsidR="0C3A4F7A" w:rsidRPr="1ECB08ED">
        <w:rPr>
          <w:rFonts w:ascii="Lato" w:hAnsi="Lato"/>
          <w:sz w:val="22"/>
          <w:szCs w:val="22"/>
        </w:rPr>
        <w:t>con el siguiente perfil</w:t>
      </w:r>
      <w:r w:rsidR="007B2EEA" w:rsidRPr="1ECB08ED">
        <w:rPr>
          <w:rFonts w:ascii="Lato" w:hAnsi="Lato"/>
          <w:sz w:val="22"/>
          <w:szCs w:val="22"/>
        </w:rPr>
        <w:t xml:space="preserve">: </w:t>
      </w:r>
    </w:p>
    <w:p w14:paraId="2310EA37" w14:textId="0A78A668" w:rsidR="00756342" w:rsidRPr="00FD49CA" w:rsidRDefault="707E7206" w:rsidP="00773573">
      <w:pPr>
        <w:pStyle w:val="Prrafodelista"/>
        <w:numPr>
          <w:ilvl w:val="0"/>
          <w:numId w:val="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00FD49CA">
        <w:rPr>
          <w:rFonts w:ascii="Lato" w:hAnsi="Lato"/>
          <w:sz w:val="22"/>
          <w:szCs w:val="22"/>
        </w:rPr>
        <w:t xml:space="preserve">Formación académica en </w:t>
      </w:r>
      <w:r w:rsidR="00FD49CA" w:rsidRPr="00FD49CA">
        <w:rPr>
          <w:rFonts w:ascii="Lato" w:hAnsi="Lato"/>
          <w:sz w:val="22"/>
          <w:szCs w:val="22"/>
        </w:rPr>
        <w:t>Ingeniería Ambiental</w:t>
      </w:r>
      <w:r w:rsidR="00FD49CA">
        <w:rPr>
          <w:rFonts w:ascii="Lato" w:hAnsi="Lato"/>
          <w:sz w:val="22"/>
          <w:szCs w:val="22"/>
        </w:rPr>
        <w:t xml:space="preserve"> y ramas afines.</w:t>
      </w:r>
    </w:p>
    <w:p w14:paraId="5AF5F3D4" w14:textId="2235DF4E" w:rsidR="00756342" w:rsidRPr="00FE5BCA" w:rsidRDefault="00756342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 xml:space="preserve">Experiencia </w:t>
      </w:r>
      <w:r w:rsidR="0DD8064A" w:rsidRPr="1ECB08ED">
        <w:rPr>
          <w:rFonts w:ascii="Lato" w:hAnsi="Lato"/>
          <w:sz w:val="22"/>
          <w:szCs w:val="22"/>
        </w:rPr>
        <w:t xml:space="preserve">mínima de </w:t>
      </w:r>
      <w:r w:rsidR="00807F92">
        <w:rPr>
          <w:rFonts w:ascii="Lato" w:hAnsi="Lato"/>
          <w:sz w:val="22"/>
          <w:szCs w:val="22"/>
        </w:rPr>
        <w:t>3</w:t>
      </w:r>
      <w:r w:rsidRPr="1ECB08ED">
        <w:rPr>
          <w:rFonts w:ascii="Lato" w:hAnsi="Lato"/>
          <w:sz w:val="22"/>
          <w:szCs w:val="22"/>
        </w:rPr>
        <w:t xml:space="preserve"> años</w:t>
      </w:r>
      <w:r w:rsidR="1A1F7FFA" w:rsidRPr="1ECB08ED">
        <w:rPr>
          <w:rFonts w:ascii="Lato" w:hAnsi="Lato"/>
          <w:sz w:val="22"/>
          <w:szCs w:val="22"/>
        </w:rPr>
        <w:t xml:space="preserve"> de trabajo</w:t>
      </w:r>
      <w:r w:rsidR="00807F92">
        <w:rPr>
          <w:rFonts w:ascii="Lato" w:hAnsi="Lato"/>
          <w:sz w:val="22"/>
          <w:szCs w:val="22"/>
        </w:rPr>
        <w:t>.</w:t>
      </w:r>
    </w:p>
    <w:p w14:paraId="28980088" w14:textId="31F1B7F4" w:rsidR="00756342" w:rsidRPr="00FE5BCA" w:rsidRDefault="00A03F8A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Facilitadora de al menos </w:t>
      </w:r>
      <w:r w:rsidR="007E7F44">
        <w:rPr>
          <w:rFonts w:ascii="Lato" w:hAnsi="Lato"/>
          <w:sz w:val="22"/>
          <w:szCs w:val="22"/>
        </w:rPr>
        <w:t>3 cursos de la temática ambiental/</w:t>
      </w:r>
    </w:p>
    <w:p w14:paraId="6A592630" w14:textId="1BF104D1" w:rsidR="00756342" w:rsidRDefault="00A462D3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Experiencia laboral en </w:t>
      </w:r>
      <w:r w:rsidR="006E2655">
        <w:rPr>
          <w:rFonts w:ascii="Lato" w:hAnsi="Lato"/>
          <w:sz w:val="22"/>
          <w:szCs w:val="22"/>
        </w:rPr>
        <w:t>al menos 1 trabajo de cambio climático.</w:t>
      </w:r>
    </w:p>
    <w:p w14:paraId="6197989A" w14:textId="1CD7CCBA" w:rsidR="006E2655" w:rsidRDefault="006E2655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Experiencia en organización de al menos dos cursos con temáticas ambientales.</w:t>
      </w:r>
    </w:p>
    <w:p w14:paraId="2B751C57" w14:textId="7A5C55FD" w:rsidR="006E2655" w:rsidRDefault="006E2655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Experiencia en Investigación, al menos 1 trabajo.</w:t>
      </w:r>
    </w:p>
    <w:p w14:paraId="65F670AA" w14:textId="77777777" w:rsidR="002865D9" w:rsidRPr="000A19FB" w:rsidRDefault="002865D9" w:rsidP="002865D9">
      <w:pPr>
        <w:pStyle w:val="Prrafodelista"/>
        <w:spacing w:after="210" w:line="268" w:lineRule="auto"/>
        <w:ind w:left="1788"/>
        <w:jc w:val="both"/>
        <w:rPr>
          <w:rFonts w:ascii="Lato" w:hAnsi="Lato"/>
          <w:sz w:val="22"/>
          <w:szCs w:val="22"/>
        </w:rPr>
      </w:pPr>
    </w:p>
    <w:p w14:paraId="2DE204EB" w14:textId="77777777" w:rsidR="00653272" w:rsidRPr="00FE5BCA" w:rsidRDefault="00653272" w:rsidP="00653272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 xml:space="preserve">REQUISITOS ADMINISTRATIVOS </w:t>
      </w:r>
    </w:p>
    <w:p w14:paraId="52E37014" w14:textId="77777777" w:rsidR="00653272" w:rsidRPr="00FE5BCA" w:rsidRDefault="00653272" w:rsidP="00653272">
      <w:pPr>
        <w:spacing w:line="276" w:lineRule="auto"/>
        <w:rPr>
          <w:rFonts w:ascii="Lato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>Los proponentes deben adjuntar en fotocopia simple la siguiente documentación:</w:t>
      </w:r>
    </w:p>
    <w:p w14:paraId="7A4F9EC1" w14:textId="3D8541FB" w:rsidR="00653272" w:rsidRPr="00FE5BCA" w:rsidRDefault="00F50E9F" w:rsidP="00653272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Hoja de vida</w:t>
      </w:r>
      <w:r w:rsidR="00653272" w:rsidRPr="00FE5BCA">
        <w:rPr>
          <w:rFonts w:ascii="Lato" w:hAnsi="Lato"/>
          <w:sz w:val="22"/>
          <w:szCs w:val="22"/>
        </w:rPr>
        <w:t xml:space="preserve"> del consultor </w:t>
      </w:r>
    </w:p>
    <w:p w14:paraId="5B8A5D1B" w14:textId="77777777" w:rsidR="00653272" w:rsidRPr="00FE5BCA" w:rsidRDefault="00653272" w:rsidP="00653272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>Cedula de identidad vigente para personas naturales y poder del representante legal para personas jurídicas</w:t>
      </w:r>
    </w:p>
    <w:p w14:paraId="6622AC8C" w14:textId="79D46BAB" w:rsidR="00653272" w:rsidRPr="00FE5BCA" w:rsidRDefault="00FE1A68" w:rsidP="00653272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Registro CUA/NUA</w:t>
      </w:r>
      <w:r w:rsidR="00653272" w:rsidRPr="00FE5BCA">
        <w:rPr>
          <w:rFonts w:ascii="Lato" w:hAnsi="Lato"/>
          <w:sz w:val="22"/>
          <w:szCs w:val="22"/>
        </w:rPr>
        <w:t xml:space="preserve"> de la Gestora Pública</w:t>
      </w:r>
    </w:p>
    <w:p w14:paraId="5AA22180" w14:textId="3313506D" w:rsidR="00E25433" w:rsidRPr="00E25433" w:rsidRDefault="00653272" w:rsidP="00E25433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>Fotocopia del NIT</w:t>
      </w:r>
      <w:r w:rsidR="00E25433">
        <w:rPr>
          <w:rFonts w:ascii="Lato" w:hAnsi="Lato"/>
          <w:sz w:val="22"/>
          <w:szCs w:val="22"/>
        </w:rPr>
        <w:t xml:space="preserve"> en caso de no tenerla </w:t>
      </w:r>
      <w:r w:rsidR="00AD2972">
        <w:rPr>
          <w:rFonts w:ascii="Lato" w:hAnsi="Lato"/>
          <w:sz w:val="22"/>
          <w:szCs w:val="22"/>
        </w:rPr>
        <w:t>expresar claramente que se realice la retención respectiva</w:t>
      </w:r>
    </w:p>
    <w:p w14:paraId="27DE9207" w14:textId="77777777" w:rsidR="00FB147C" w:rsidRPr="00FE5BCA" w:rsidRDefault="00FB147C" w:rsidP="00FB147C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/>
          <w:sz w:val="22"/>
          <w:szCs w:val="22"/>
        </w:rPr>
      </w:pPr>
    </w:p>
    <w:p w14:paraId="2094E25F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DURACIÓN DE LA CONSULTORÍA</w:t>
      </w:r>
    </w:p>
    <w:p w14:paraId="0ABD2976" w14:textId="5E354618" w:rsidR="00FB147C" w:rsidRDefault="001A1611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20</w:t>
      </w:r>
      <w:r w:rsidR="00FB147C" w:rsidRPr="00FE5BCA">
        <w:rPr>
          <w:rFonts w:ascii="Lato" w:hAnsi="Lato"/>
          <w:bCs/>
          <w:sz w:val="22"/>
          <w:szCs w:val="22"/>
        </w:rPr>
        <w:t xml:space="preserve"> días calendario a partir de la suscripción del contrato.</w:t>
      </w:r>
    </w:p>
    <w:p w14:paraId="5F9BEAAE" w14:textId="77777777" w:rsidR="00D31206" w:rsidRDefault="00D31206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6B9A30CE" w14:textId="77777777" w:rsidR="001A1611" w:rsidRDefault="001A1611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196DBFDF" w14:textId="77777777" w:rsidR="001A1611" w:rsidRDefault="001A1611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54DDE36A" w14:textId="77777777" w:rsidR="001A1611" w:rsidRDefault="001A1611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078017AC" w14:textId="77777777" w:rsidR="001A1611" w:rsidRDefault="001A1611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24E9E799" w14:textId="77777777" w:rsidR="00FB147C" w:rsidRDefault="00FB147C" w:rsidP="1ECB08ED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 w:cs="FrankRuehl"/>
          <w:b/>
          <w:bCs/>
          <w:sz w:val="22"/>
          <w:szCs w:val="22"/>
        </w:rPr>
      </w:pPr>
      <w:r w:rsidRPr="1ECB08ED">
        <w:rPr>
          <w:rFonts w:ascii="Lato" w:hAnsi="Lato" w:cs="FrankRuehl"/>
          <w:b/>
          <w:bCs/>
          <w:sz w:val="22"/>
          <w:szCs w:val="22"/>
        </w:rPr>
        <w:t>CRONOGRAMA PROPUESTO</w:t>
      </w:r>
    </w:p>
    <w:p w14:paraId="0AB11DFC" w14:textId="7B112FC1" w:rsidR="3C4C9173" w:rsidRDefault="3C4C9173" w:rsidP="1ECB08ED">
      <w:pPr>
        <w:pStyle w:val="Prrafodelista"/>
        <w:spacing w:after="0" w:line="276" w:lineRule="auto"/>
        <w:ind w:hanging="720"/>
        <w:jc w:val="both"/>
        <w:rPr>
          <w:rFonts w:ascii="Lato" w:hAnsi="Lato" w:cs="FrankRuehl"/>
          <w:sz w:val="22"/>
          <w:szCs w:val="22"/>
        </w:rPr>
      </w:pPr>
      <w:r w:rsidRPr="009D15D5">
        <w:rPr>
          <w:rFonts w:ascii="Lato" w:hAnsi="Lato" w:cs="FrankRuehl"/>
          <w:sz w:val="22"/>
          <w:szCs w:val="22"/>
        </w:rPr>
        <w:t>El cronogra</w:t>
      </w:r>
      <w:r w:rsidRPr="1ECB08ED">
        <w:rPr>
          <w:rFonts w:ascii="Lato" w:hAnsi="Lato" w:cs="FrankRuehl"/>
          <w:sz w:val="22"/>
          <w:szCs w:val="22"/>
        </w:rPr>
        <w:t>ma</w:t>
      </w:r>
      <w:r w:rsidRPr="009D15D5">
        <w:rPr>
          <w:rFonts w:ascii="Lato" w:hAnsi="Lato" w:cs="FrankRuehl"/>
          <w:sz w:val="22"/>
          <w:szCs w:val="22"/>
        </w:rPr>
        <w:t xml:space="preserve"> tentativo es el siguiente:</w:t>
      </w:r>
    </w:p>
    <w:p w14:paraId="755BB1EE" w14:textId="001161EB" w:rsidR="1ECB08ED" w:rsidRDefault="1ECB08ED" w:rsidP="1ECB08ED">
      <w:pPr>
        <w:pStyle w:val="Prrafodelista"/>
        <w:spacing w:after="0" w:line="276" w:lineRule="auto"/>
        <w:ind w:hanging="720"/>
        <w:jc w:val="both"/>
        <w:rPr>
          <w:rFonts w:ascii="Lato" w:hAnsi="Lato" w:cs="FrankRueh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590"/>
        <w:gridCol w:w="3435"/>
        <w:gridCol w:w="1745"/>
      </w:tblGrid>
      <w:tr w:rsidR="1ECB08ED" w14:paraId="002482E6" w14:textId="77777777" w:rsidTr="009D15D5">
        <w:trPr>
          <w:trHeight w:val="300"/>
        </w:trPr>
        <w:tc>
          <w:tcPr>
            <w:tcW w:w="2590" w:type="dxa"/>
          </w:tcPr>
          <w:p w14:paraId="3E37302E" w14:textId="1D0E9C3B" w:rsidR="1FD87E16" w:rsidRDefault="1FD87E16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 w:rsidRPr="1ECB08ED">
              <w:rPr>
                <w:rFonts w:ascii="Lato" w:hAnsi="Lato" w:cs="FrankRuehl"/>
                <w:sz w:val="22"/>
                <w:szCs w:val="22"/>
              </w:rPr>
              <w:t>Actividad</w:t>
            </w:r>
          </w:p>
        </w:tc>
        <w:tc>
          <w:tcPr>
            <w:tcW w:w="3435" w:type="dxa"/>
          </w:tcPr>
          <w:p w14:paraId="7134B735" w14:textId="5750CC6F" w:rsidR="1FD87E16" w:rsidRDefault="1FD87E16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 w:rsidRPr="1ECB08ED">
              <w:rPr>
                <w:rFonts w:ascii="Lato" w:hAnsi="Lato" w:cs="FrankRuehl"/>
                <w:sz w:val="22"/>
                <w:szCs w:val="22"/>
              </w:rPr>
              <w:t>Duración estimada</w:t>
            </w:r>
          </w:p>
        </w:tc>
        <w:tc>
          <w:tcPr>
            <w:tcW w:w="1745" w:type="dxa"/>
          </w:tcPr>
          <w:p w14:paraId="696E2551" w14:textId="2E94BE10" w:rsidR="1FD87E16" w:rsidRDefault="1FD87E16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 w:rsidRPr="1ECB08ED">
              <w:rPr>
                <w:rFonts w:ascii="Lato" w:hAnsi="Lato" w:cs="FrankRuehl"/>
                <w:sz w:val="22"/>
                <w:szCs w:val="22"/>
              </w:rPr>
              <w:t>% pago</w:t>
            </w:r>
          </w:p>
        </w:tc>
      </w:tr>
      <w:tr w:rsidR="1ECB08ED" w14:paraId="757133B9" w14:textId="77777777" w:rsidTr="009D15D5">
        <w:trPr>
          <w:trHeight w:val="300"/>
        </w:trPr>
        <w:tc>
          <w:tcPr>
            <w:tcW w:w="2590" w:type="dxa"/>
          </w:tcPr>
          <w:p w14:paraId="47532079" w14:textId="3ADAF307" w:rsidR="0F876D74" w:rsidRPr="008F05E9" w:rsidRDefault="00FA4ACF" w:rsidP="008F05E9">
            <w:pPr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Plan de trabajo</w:t>
            </w:r>
            <w:r w:rsidR="0F876D74" w:rsidRPr="008F05E9">
              <w:rPr>
                <w:rFonts w:ascii="Lato" w:hAnsi="Lato" w:cs="FrankRuehl"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14:paraId="27146A13" w14:textId="0D93316F" w:rsidR="0F876D74" w:rsidRDefault="004B281C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3</w:t>
            </w:r>
            <w:r w:rsidR="0F876D74" w:rsidRPr="1ECB08ED">
              <w:rPr>
                <w:rFonts w:ascii="Lato" w:hAnsi="Lato" w:cs="FrankRuehl"/>
                <w:sz w:val="22"/>
                <w:szCs w:val="22"/>
              </w:rPr>
              <w:t xml:space="preserve"> días </w:t>
            </w:r>
            <w:r w:rsidR="00927F54" w:rsidRPr="1ECB08ED">
              <w:rPr>
                <w:rFonts w:ascii="Lato" w:hAnsi="Lato" w:cs="FrankRuehl"/>
                <w:sz w:val="22"/>
                <w:szCs w:val="22"/>
              </w:rPr>
              <w:t>después</w:t>
            </w:r>
            <w:r w:rsidR="0F876D74" w:rsidRPr="1ECB08ED">
              <w:rPr>
                <w:rFonts w:ascii="Lato" w:hAnsi="Lato" w:cs="FrankRuehl"/>
                <w:sz w:val="22"/>
                <w:szCs w:val="22"/>
              </w:rPr>
              <w:t xml:space="preserve"> de la firma del contrato</w:t>
            </w:r>
          </w:p>
        </w:tc>
        <w:tc>
          <w:tcPr>
            <w:tcW w:w="1745" w:type="dxa"/>
          </w:tcPr>
          <w:p w14:paraId="035640C7" w14:textId="4B6E5BED" w:rsidR="1ECB08ED" w:rsidRDefault="00FB0FA1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3</w:t>
            </w:r>
            <w:r w:rsidR="00FA4ACF">
              <w:rPr>
                <w:rFonts w:ascii="Lato" w:hAnsi="Lato" w:cs="FrankRuehl"/>
                <w:sz w:val="22"/>
                <w:szCs w:val="22"/>
              </w:rPr>
              <w:t>0%</w:t>
            </w:r>
          </w:p>
        </w:tc>
      </w:tr>
      <w:tr w:rsidR="1ECB08ED" w14:paraId="4CE43D73" w14:textId="77777777" w:rsidTr="009D15D5">
        <w:trPr>
          <w:trHeight w:val="300"/>
        </w:trPr>
        <w:tc>
          <w:tcPr>
            <w:tcW w:w="2590" w:type="dxa"/>
          </w:tcPr>
          <w:p w14:paraId="76FDD677" w14:textId="77777777" w:rsidR="0F876D74" w:rsidRDefault="00FA4ACF" w:rsidP="005310F5">
            <w:pPr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Producto de la sistematización:</w:t>
            </w:r>
          </w:p>
          <w:p w14:paraId="3EEC2BA8" w14:textId="77777777" w:rsidR="00FA4ACF" w:rsidRPr="00FA4ACF" w:rsidRDefault="00FA4ACF" w:rsidP="00FA4ACF">
            <w:pPr>
              <w:pStyle w:val="Prrafodelista"/>
              <w:numPr>
                <w:ilvl w:val="0"/>
                <w:numId w:val="23"/>
              </w:numPr>
              <w:rPr>
                <w:rFonts w:ascii="Lato" w:hAnsi="Lato" w:cs="FrankRuehl"/>
                <w:sz w:val="22"/>
                <w:szCs w:val="22"/>
              </w:rPr>
            </w:pPr>
            <w:r w:rsidRPr="00FA4ACF">
              <w:rPr>
                <w:rFonts w:ascii="Lato" w:hAnsi="Lato" w:cs="FrankRuehl"/>
                <w:sz w:val="22"/>
                <w:szCs w:val="22"/>
              </w:rPr>
              <w:t>Curricula del curso que contenga la estructura y organización de un programa educativo, incluyendo los objetivos, contenidos, metodologías, evaluación y secuencia de las actividades de aprendizaje.</w:t>
            </w:r>
          </w:p>
          <w:p w14:paraId="055396D0" w14:textId="77777777" w:rsidR="00FA4ACF" w:rsidRPr="00FA4ACF" w:rsidRDefault="00FA4ACF" w:rsidP="00FA4ACF">
            <w:pPr>
              <w:pStyle w:val="Prrafodelista"/>
              <w:numPr>
                <w:ilvl w:val="0"/>
                <w:numId w:val="23"/>
              </w:numPr>
              <w:rPr>
                <w:rFonts w:ascii="Lato" w:hAnsi="Lato" w:cs="FrankRuehl"/>
                <w:sz w:val="22"/>
                <w:szCs w:val="22"/>
              </w:rPr>
            </w:pPr>
            <w:r w:rsidRPr="00FA4ACF">
              <w:rPr>
                <w:rFonts w:ascii="Lato" w:hAnsi="Lato" w:cs="FrankRuehl"/>
                <w:sz w:val="22"/>
                <w:szCs w:val="22"/>
              </w:rPr>
              <w:t>Presentaciones en Power Poit de cada sesión del curso.</w:t>
            </w:r>
          </w:p>
          <w:p w14:paraId="72CD67AD" w14:textId="77777777" w:rsidR="00FA4ACF" w:rsidRPr="00FA4ACF" w:rsidRDefault="00FA4ACF" w:rsidP="00FA4ACF">
            <w:pPr>
              <w:pStyle w:val="Prrafodelista"/>
              <w:numPr>
                <w:ilvl w:val="0"/>
                <w:numId w:val="23"/>
              </w:numPr>
              <w:rPr>
                <w:rFonts w:ascii="Lato" w:hAnsi="Lato" w:cs="FrankRuehl"/>
                <w:sz w:val="22"/>
                <w:szCs w:val="22"/>
              </w:rPr>
            </w:pPr>
            <w:r w:rsidRPr="00FA4ACF">
              <w:rPr>
                <w:rFonts w:ascii="Lato" w:hAnsi="Lato" w:cs="FrankRuehl"/>
                <w:sz w:val="22"/>
                <w:szCs w:val="22"/>
              </w:rPr>
              <w:t xml:space="preserve">Videos de los cursos en formato digital. </w:t>
            </w:r>
          </w:p>
          <w:p w14:paraId="3CD1AF31" w14:textId="051E7606" w:rsidR="00FA4ACF" w:rsidRPr="00FA4ACF" w:rsidRDefault="00FA4ACF" w:rsidP="00F40812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</w:p>
        </w:tc>
        <w:tc>
          <w:tcPr>
            <w:tcW w:w="3435" w:type="dxa"/>
          </w:tcPr>
          <w:p w14:paraId="09DC066D" w14:textId="48D7166F" w:rsidR="1ECB08ED" w:rsidRDefault="00F40812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15</w:t>
            </w:r>
            <w:r w:rsidR="00C659E9">
              <w:rPr>
                <w:rFonts w:ascii="Lato" w:hAnsi="Lato" w:cs="FrankRuehl"/>
                <w:sz w:val="22"/>
                <w:szCs w:val="22"/>
              </w:rPr>
              <w:t xml:space="preserve"> días posterio</w:t>
            </w:r>
            <w:r w:rsidR="00EB103F">
              <w:rPr>
                <w:rFonts w:ascii="Lato" w:hAnsi="Lato" w:cs="FrankRuehl"/>
                <w:sz w:val="22"/>
                <w:szCs w:val="22"/>
              </w:rPr>
              <w:t>r</w:t>
            </w:r>
            <w:r w:rsidR="00C659E9">
              <w:rPr>
                <w:rFonts w:ascii="Lato" w:hAnsi="Lato" w:cs="FrankRuehl"/>
                <w:sz w:val="22"/>
                <w:szCs w:val="22"/>
              </w:rPr>
              <w:t xml:space="preserve"> a la firma del contrato</w:t>
            </w:r>
          </w:p>
        </w:tc>
        <w:tc>
          <w:tcPr>
            <w:tcW w:w="1745" w:type="dxa"/>
          </w:tcPr>
          <w:p w14:paraId="516C44C9" w14:textId="4392ABC5" w:rsidR="1ECB08ED" w:rsidRDefault="00FB0FA1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7</w:t>
            </w:r>
            <w:r w:rsidR="00964694">
              <w:rPr>
                <w:rFonts w:ascii="Lato" w:hAnsi="Lato" w:cs="FrankRuehl"/>
                <w:sz w:val="22"/>
                <w:szCs w:val="22"/>
              </w:rPr>
              <w:t>0%</w:t>
            </w:r>
          </w:p>
        </w:tc>
      </w:tr>
    </w:tbl>
    <w:p w14:paraId="700AC76E" w14:textId="77777777" w:rsidR="00E3692B" w:rsidRDefault="00E3692B" w:rsidP="00E3692B">
      <w:pPr>
        <w:pStyle w:val="Prrafodelista"/>
        <w:spacing w:after="0" w:line="276" w:lineRule="auto"/>
        <w:jc w:val="both"/>
        <w:rPr>
          <w:rFonts w:ascii="Lato" w:hAnsi="Lato" w:cs="FrankRuehl"/>
          <w:b/>
          <w:sz w:val="22"/>
          <w:szCs w:val="22"/>
        </w:rPr>
      </w:pPr>
    </w:p>
    <w:p w14:paraId="590F40ED" w14:textId="77777777" w:rsidR="00922C90" w:rsidRPr="00FE5BCA" w:rsidRDefault="00922C90" w:rsidP="00FB147C">
      <w:pPr>
        <w:spacing w:line="276" w:lineRule="auto"/>
        <w:jc w:val="both"/>
        <w:rPr>
          <w:rFonts w:ascii="Lato" w:hAnsi="Lato"/>
          <w:b/>
          <w:color w:val="000000"/>
          <w:sz w:val="22"/>
          <w:szCs w:val="22"/>
          <w:highlight w:val="yellow"/>
        </w:rPr>
      </w:pPr>
    </w:p>
    <w:p w14:paraId="314AF1A6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PLAZO DE ENTREGA DE PROPUESTAS</w:t>
      </w:r>
    </w:p>
    <w:p w14:paraId="6486B1E2" w14:textId="5F4A9136" w:rsidR="00FB147C" w:rsidRPr="00FE5BCA" w:rsidRDefault="00FB147C" w:rsidP="00FB147C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 xml:space="preserve">Las </w:t>
      </w:r>
      <w:r w:rsidR="00A30C87" w:rsidRPr="00FE5BCA">
        <w:rPr>
          <w:rFonts w:ascii="Lato" w:hAnsi="Lato"/>
          <w:color w:val="000000" w:themeColor="text1"/>
          <w:sz w:val="22"/>
          <w:szCs w:val="22"/>
        </w:rPr>
        <w:t>propuestas técnicas</w:t>
      </w:r>
      <w:r w:rsidR="00183DE9">
        <w:rPr>
          <w:rFonts w:ascii="Lato" w:hAnsi="Lato"/>
          <w:color w:val="000000" w:themeColor="text1"/>
          <w:sz w:val="22"/>
          <w:szCs w:val="22"/>
        </w:rPr>
        <w:t xml:space="preserve">,  </w:t>
      </w:r>
      <w:r w:rsidRPr="00FE5BCA">
        <w:rPr>
          <w:rFonts w:ascii="Lato" w:hAnsi="Lato"/>
          <w:color w:val="000000" w:themeColor="text1"/>
          <w:sz w:val="22"/>
          <w:szCs w:val="22"/>
        </w:rPr>
        <w:t>financiera</w:t>
      </w:r>
      <w:r w:rsidR="005C7557">
        <w:rPr>
          <w:rFonts w:ascii="Lato" w:hAnsi="Lato"/>
          <w:color w:val="000000" w:themeColor="text1"/>
          <w:sz w:val="22"/>
          <w:szCs w:val="22"/>
        </w:rPr>
        <w:t xml:space="preserve"> y requisitos administrativos;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 serán recibidas hasta el </w:t>
      </w:r>
      <w:r w:rsidR="00450BDC">
        <w:rPr>
          <w:rFonts w:ascii="Lato" w:hAnsi="Lato"/>
          <w:color w:val="FF0000"/>
          <w:sz w:val="22"/>
          <w:szCs w:val="22"/>
        </w:rPr>
        <w:t>20 de agosto de 2025</w:t>
      </w:r>
      <w:r w:rsidR="00DF6BF0">
        <w:rPr>
          <w:rFonts w:ascii="Lato" w:hAnsi="Lato"/>
          <w:color w:val="FF0000"/>
          <w:sz w:val="22"/>
          <w:szCs w:val="22"/>
        </w:rPr>
        <w:t xml:space="preserve"> </w:t>
      </w:r>
      <w:r w:rsidRPr="00FE5BCA">
        <w:rPr>
          <w:rFonts w:ascii="Lato" w:hAnsi="Lato"/>
          <w:color w:val="000000" w:themeColor="text1"/>
          <w:sz w:val="22"/>
          <w:szCs w:val="22"/>
        </w:rPr>
        <w:t>en la dirección y correo especificados en la convocatoria.</w:t>
      </w:r>
    </w:p>
    <w:p w14:paraId="5BB255D4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PROPIEDAD INTELECTUAL</w:t>
      </w:r>
    </w:p>
    <w:p w14:paraId="2E3D937B" w14:textId="3AA245ED" w:rsidR="00FB147C" w:rsidRPr="00FE5BCA" w:rsidRDefault="00FB147C" w:rsidP="00FB147C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 xml:space="preserve">Los productos e información de la presente consultoría </w:t>
      </w:r>
      <w:r w:rsidR="00A30C87" w:rsidRPr="00FE5BCA">
        <w:rPr>
          <w:rFonts w:ascii="Lato" w:hAnsi="Lato"/>
          <w:color w:val="000000" w:themeColor="text1"/>
          <w:sz w:val="22"/>
          <w:szCs w:val="22"/>
        </w:rPr>
        <w:t>serán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 de propiedad intelectual y exclusiva de Save the Children, por lo que cualquier uso de la información sin autorización por personas ajenas se considerará una contravención al contrato suscrito. </w:t>
      </w:r>
    </w:p>
    <w:p w14:paraId="3BBB9290" w14:textId="5088AF25" w:rsidR="00C7557C" w:rsidRPr="001A13F0" w:rsidRDefault="001A13F0" w:rsidP="001A13F0">
      <w:pPr>
        <w:pStyle w:val="Prrafodelista"/>
        <w:numPr>
          <w:ilvl w:val="0"/>
          <w:numId w:val="2"/>
        </w:numPr>
        <w:jc w:val="both"/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</w:pPr>
      <w:r w:rsidRPr="001A13F0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>LUGAR DE TRABAJO</w:t>
      </w:r>
    </w:p>
    <w:p w14:paraId="31D751A6" w14:textId="585C80F0" w:rsidR="00FB147C" w:rsidRPr="00FE5BCA" w:rsidRDefault="00FB147C" w:rsidP="00FB147C">
      <w:pPr>
        <w:jc w:val="both"/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</w:pP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El trabajo de consultoría se desarrollará </w:t>
      </w:r>
      <w:r w:rsidR="000E432D">
        <w:rPr>
          <w:rFonts w:ascii="Lato" w:hAnsi="Lato"/>
          <w:color w:val="000000" w:themeColor="text1"/>
          <w:sz w:val="22"/>
          <w:szCs w:val="22"/>
          <w:lang w:eastAsia="es-BO"/>
        </w:rPr>
        <w:t xml:space="preserve">en </w:t>
      </w:r>
      <w:r w:rsidR="00092BD9">
        <w:rPr>
          <w:rFonts w:ascii="Lato" w:hAnsi="Lato"/>
          <w:color w:val="000000" w:themeColor="text1"/>
          <w:sz w:val="22"/>
          <w:szCs w:val="22"/>
          <w:lang w:eastAsia="es-BO"/>
        </w:rPr>
        <w:t xml:space="preserve">la ciudad de </w:t>
      </w:r>
      <w:r w:rsidR="00A1105F">
        <w:rPr>
          <w:rFonts w:ascii="Lato" w:hAnsi="Lato"/>
          <w:color w:val="000000" w:themeColor="text1"/>
          <w:sz w:val="22"/>
          <w:szCs w:val="22"/>
          <w:lang w:eastAsia="es-BO"/>
        </w:rPr>
        <w:t>La Paz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>. El costo de la consultoría deberá incluir todos los gastos de</w:t>
      </w:r>
      <w:r w:rsidR="00163D07"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 comunicación,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 traslado</w:t>
      </w:r>
      <w:r w:rsidR="00131843">
        <w:rPr>
          <w:rFonts w:ascii="Lato" w:hAnsi="Lato"/>
          <w:color w:val="000000" w:themeColor="text1"/>
          <w:sz w:val="22"/>
          <w:szCs w:val="22"/>
          <w:lang w:eastAsia="es-BO"/>
        </w:rPr>
        <w:t xml:space="preserve"> en las ciudades citadas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, viáticos, material de escritorio, fotocopias y cualquier otro costo que demande el trabajo. El costo total de la consultoría debe incluir los impuestos de ley, así como el cumplimiento con el 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lastRenderedPageBreak/>
        <w:t xml:space="preserve">pago de aportes a la </w:t>
      </w:r>
      <w:r w:rsidRPr="003D5F33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Gestora Pública </w:t>
      </w:r>
      <w:r w:rsidRPr="00131843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>de</w:t>
      </w:r>
      <w:r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 acuerdo con la Ley No. 065 en su Art. 101, requisito de la institución contratante para el pago de sus honorarios.</w:t>
      </w:r>
    </w:p>
    <w:p w14:paraId="2C642665" w14:textId="3F51635F" w:rsidR="00FB147C" w:rsidRPr="00FE5BCA" w:rsidRDefault="457066D8" w:rsidP="00FB147C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eastAsia="es-BO"/>
        </w:rPr>
      </w:pPr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El personal del </w:t>
      </w:r>
      <w:r w:rsidR="0581763E" w:rsidRPr="30192734">
        <w:rPr>
          <w:rFonts w:ascii="Lato" w:hAnsi="Lato"/>
          <w:color w:val="000000" w:themeColor="text1"/>
          <w:sz w:val="22"/>
          <w:szCs w:val="22"/>
          <w:lang w:eastAsia="es-BO"/>
        </w:rPr>
        <w:t>programa coordinara</w:t>
      </w:r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las entrevistas on line</w:t>
      </w:r>
      <w:r w:rsidR="0581763E"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en los municipios </w:t>
      </w:r>
      <w:r w:rsidR="28D65565" w:rsidRPr="30192734">
        <w:rPr>
          <w:rFonts w:ascii="Lato" w:hAnsi="Lato"/>
          <w:color w:val="000000" w:themeColor="text1"/>
          <w:sz w:val="22"/>
          <w:szCs w:val="22"/>
          <w:lang w:eastAsia="es-BO"/>
        </w:rPr>
        <w:t>fuera el área de trabajo establecido</w:t>
      </w:r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con</w:t>
      </w:r>
      <w:r w:rsidR="5E6BA550" w:rsidRPr="30192734">
        <w:rPr>
          <w:rFonts w:ascii="Lato" w:hAnsi="Lato"/>
          <w:color w:val="000000" w:themeColor="text1"/>
          <w:sz w:val="22"/>
          <w:szCs w:val="22"/>
          <w:lang w:eastAsia="es-BO"/>
        </w:rPr>
        <w:t>:</w:t>
      </w:r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</w:t>
      </w:r>
      <w:r w:rsidR="5E6BA550" w:rsidRPr="30192734">
        <w:rPr>
          <w:rFonts w:ascii="Lato" w:hAnsi="Lato"/>
          <w:color w:val="000000" w:themeColor="text1"/>
          <w:sz w:val="22"/>
          <w:szCs w:val="22"/>
          <w:lang w:eastAsia="es-BO"/>
        </w:rPr>
        <w:t>autoridades, socios</w:t>
      </w:r>
      <w:r w:rsidR="026A0966" w:rsidRPr="30192734">
        <w:rPr>
          <w:rFonts w:ascii="Lato" w:hAnsi="Lato"/>
          <w:color w:val="000000" w:themeColor="text1"/>
          <w:sz w:val="22"/>
          <w:szCs w:val="22"/>
          <w:lang w:eastAsia="es-BO"/>
        </w:rPr>
        <w:t>, padres</w:t>
      </w:r>
      <w:r w:rsidR="171D3AFB" w:rsidRPr="30192734">
        <w:rPr>
          <w:rFonts w:ascii="Lato" w:hAnsi="Lato"/>
          <w:color w:val="000000" w:themeColor="text1"/>
          <w:sz w:val="22"/>
          <w:szCs w:val="22"/>
          <w:lang w:eastAsia="es-BO"/>
        </w:rPr>
        <w:t>/</w:t>
      </w:r>
      <w:r w:rsidR="2B9432EC" w:rsidRPr="30192734">
        <w:rPr>
          <w:rFonts w:ascii="Lato" w:hAnsi="Lato"/>
          <w:color w:val="000000" w:themeColor="text1"/>
          <w:sz w:val="22"/>
          <w:szCs w:val="22"/>
          <w:lang w:eastAsia="es-BO"/>
        </w:rPr>
        <w:t>m</w:t>
      </w:r>
      <w:r w:rsidR="171D3AFB" w:rsidRPr="30192734">
        <w:rPr>
          <w:rFonts w:ascii="Lato" w:hAnsi="Lato"/>
          <w:color w:val="000000" w:themeColor="text1"/>
          <w:sz w:val="22"/>
          <w:szCs w:val="22"/>
          <w:lang w:eastAsia="es-BO"/>
        </w:rPr>
        <w:t>adres/tutores</w:t>
      </w:r>
      <w:r w:rsidR="5E6BA550"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y adolescentes y jóvenes emprendedores</w:t>
      </w:r>
    </w:p>
    <w:p w14:paraId="513AC54B" w14:textId="44B858E8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left="360"/>
        <w:jc w:val="both"/>
        <w:rPr>
          <w:rFonts w:ascii="Lato" w:hAnsi="Lato"/>
          <w:color w:val="000000" w:themeColor="text1"/>
          <w:sz w:val="22"/>
          <w:szCs w:val="22"/>
          <w:lang w:eastAsia="es-BO"/>
        </w:rPr>
      </w:pPr>
      <w:r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INDUCCIÓN EN </w:t>
      </w:r>
      <w:r w:rsidR="00344FD9"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>POLÍTICAS</w:t>
      </w:r>
      <w:r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 Y PROCEDIMIENTOS</w:t>
      </w:r>
    </w:p>
    <w:p w14:paraId="2EFAC132" w14:textId="5187B8C4" w:rsidR="00FB147C" w:rsidRPr="00FE5BCA" w:rsidRDefault="00FB147C" w:rsidP="00FB147C">
      <w:pPr>
        <w:pStyle w:val="Prrafodelista"/>
        <w:spacing w:line="276" w:lineRule="auto"/>
        <w:ind w:left="0"/>
        <w:jc w:val="both"/>
        <w:rPr>
          <w:rFonts w:ascii="Lato" w:hAnsi="Lato"/>
          <w:color w:val="000000" w:themeColor="text1"/>
          <w:sz w:val="22"/>
          <w:szCs w:val="22"/>
          <w:lang w:eastAsia="es-BO"/>
        </w:rPr>
      </w:pP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El </w:t>
      </w:r>
      <w:r w:rsidR="00932594"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consultor/a o 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>equipo consultor que se adjudique el presente servicio, antes de desarrollar el trabajo, deberá participar de los talleres de inducción en nuestras políticas de Salvaguarda, Política de Género y de Protección de datos.</w:t>
      </w:r>
    </w:p>
    <w:p w14:paraId="64D26950" w14:textId="77777777" w:rsidR="00FB147C" w:rsidRPr="00FE5BCA" w:rsidRDefault="00FB147C" w:rsidP="00FB147C">
      <w:pPr>
        <w:pStyle w:val="Prrafodelista"/>
        <w:spacing w:line="276" w:lineRule="auto"/>
        <w:jc w:val="both"/>
        <w:rPr>
          <w:rFonts w:ascii="Lato" w:hAnsi="Lato"/>
          <w:b/>
          <w:color w:val="000000" w:themeColor="text1"/>
          <w:sz w:val="22"/>
          <w:szCs w:val="22"/>
        </w:rPr>
      </w:pPr>
    </w:p>
    <w:p w14:paraId="771F0D35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CONSULTAS</w:t>
      </w:r>
    </w:p>
    <w:p w14:paraId="7D4AA0B6" w14:textId="77777777" w:rsidR="00FB147C" w:rsidRPr="00FE5BCA" w:rsidRDefault="00FB147C" w:rsidP="00FB147C">
      <w:pPr>
        <w:pStyle w:val="Prrafodelista"/>
        <w:tabs>
          <w:tab w:val="left" w:pos="5593"/>
        </w:tabs>
        <w:spacing w:line="276" w:lineRule="auto"/>
        <w:jc w:val="both"/>
        <w:rPr>
          <w:rFonts w:ascii="Lato" w:hAnsi="Lato"/>
          <w:b/>
          <w:color w:val="000000" w:themeColor="text1"/>
          <w:sz w:val="22"/>
          <w:szCs w:val="22"/>
        </w:rPr>
      </w:pPr>
      <w:r w:rsidRPr="00FE5BCA">
        <w:rPr>
          <w:rFonts w:ascii="Lato" w:hAnsi="Lato"/>
          <w:b/>
          <w:color w:val="000000" w:themeColor="text1"/>
          <w:sz w:val="22"/>
          <w:szCs w:val="22"/>
        </w:rPr>
        <w:tab/>
      </w:r>
    </w:p>
    <w:p w14:paraId="33046D10" w14:textId="2DFE68F0" w:rsidR="00FB147C" w:rsidRPr="00FE5BCA" w:rsidRDefault="00FB147C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>El/la consultor (a)</w:t>
      </w:r>
      <w:r w:rsidR="002D3880" w:rsidRPr="00FE5BCA">
        <w:rPr>
          <w:rFonts w:ascii="Lato" w:hAnsi="Lato"/>
          <w:color w:val="000000" w:themeColor="text1"/>
          <w:sz w:val="22"/>
          <w:szCs w:val="22"/>
        </w:rPr>
        <w:t xml:space="preserve"> podrá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 realizar consultas </w:t>
      </w:r>
      <w:r w:rsidRPr="00FE5BCA">
        <w:rPr>
          <w:rFonts w:ascii="Lato" w:hAnsi="Lato"/>
          <w:bCs/>
          <w:color w:val="000000" w:themeColor="text1"/>
          <w:sz w:val="22"/>
          <w:szCs w:val="22"/>
        </w:rPr>
        <w:t>a los siguientes correos:</w:t>
      </w:r>
    </w:p>
    <w:p w14:paraId="59C58749" w14:textId="06102D8B" w:rsidR="00FB147C" w:rsidRPr="00FE5BCA" w:rsidRDefault="002435C3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  <w:r w:rsidRPr="00FE5BCA">
        <w:rPr>
          <w:rFonts w:ascii="Lato" w:hAnsi="Lato"/>
          <w:bCs/>
          <w:color w:val="000000" w:themeColor="text1"/>
          <w:sz w:val="22"/>
          <w:szCs w:val="22"/>
        </w:rPr>
        <w:t>Consultas administrativas</w:t>
      </w:r>
      <w:r w:rsidR="00FC7024" w:rsidRPr="00FE5BCA">
        <w:rPr>
          <w:rFonts w:ascii="Lato" w:hAnsi="Lato"/>
          <w:bCs/>
          <w:color w:val="000000" w:themeColor="text1"/>
          <w:sz w:val="22"/>
          <w:szCs w:val="22"/>
        </w:rPr>
        <w:t xml:space="preserve">: </w:t>
      </w:r>
      <w:r w:rsidR="0051035C" w:rsidRPr="0051035C">
        <w:rPr>
          <w:rFonts w:ascii="Lato" w:hAnsi="Lato"/>
          <w:bCs/>
          <w:color w:val="000000" w:themeColor="text1"/>
          <w:sz w:val="22"/>
          <w:szCs w:val="22"/>
        </w:rPr>
        <w:t>rosario.portocarrero@savethechildren.org</w:t>
      </w:r>
    </w:p>
    <w:p w14:paraId="2BE343DE" w14:textId="61721D85" w:rsidR="00FB147C" w:rsidRPr="00FE5BCA" w:rsidRDefault="002435C3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  <w:r w:rsidRPr="00FE5BCA">
        <w:rPr>
          <w:rFonts w:ascii="Lato" w:hAnsi="Lato"/>
          <w:bCs/>
          <w:color w:val="000000" w:themeColor="text1"/>
          <w:sz w:val="22"/>
          <w:szCs w:val="22"/>
        </w:rPr>
        <w:t>Consultas Técnicas</w:t>
      </w:r>
      <w:r w:rsidR="00FC7024" w:rsidRPr="00FE5BCA">
        <w:rPr>
          <w:rFonts w:ascii="Lato" w:hAnsi="Lato"/>
          <w:bCs/>
          <w:color w:val="000000" w:themeColor="text1"/>
          <w:sz w:val="22"/>
          <w:szCs w:val="22"/>
        </w:rPr>
        <w:t xml:space="preserve">: </w:t>
      </w:r>
      <w:hyperlink r:id="rId8" w:history="1">
        <w:r w:rsidR="00EB2E6D" w:rsidRPr="00FE5BCA">
          <w:rPr>
            <w:rStyle w:val="Hipervnculo"/>
            <w:rFonts w:ascii="Lato" w:hAnsi="Lato"/>
            <w:bCs/>
            <w:sz w:val="22"/>
            <w:szCs w:val="22"/>
          </w:rPr>
          <w:t>boris.cortez@savethechildren.org</w:t>
        </w:r>
      </w:hyperlink>
      <w:r w:rsidR="00EB2E6D" w:rsidRPr="00FE5BCA">
        <w:rPr>
          <w:rFonts w:ascii="Lato" w:hAnsi="Lato"/>
          <w:bCs/>
          <w:color w:val="000000" w:themeColor="text1"/>
          <w:sz w:val="22"/>
          <w:szCs w:val="22"/>
        </w:rPr>
        <w:t xml:space="preserve"> </w:t>
      </w:r>
    </w:p>
    <w:p w14:paraId="165EC4BA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left="284"/>
        <w:jc w:val="both"/>
        <w:rPr>
          <w:rFonts w:ascii="Lato" w:eastAsia="MS Mincho" w:hAnsi="Lato"/>
          <w:b/>
          <w:bCs/>
          <w:sz w:val="22"/>
          <w:szCs w:val="22"/>
        </w:rPr>
      </w:pPr>
      <w:r w:rsidRPr="00FE5BCA">
        <w:rPr>
          <w:rFonts w:ascii="Lato" w:eastAsia="MS Mincho" w:hAnsi="Lato"/>
          <w:b/>
          <w:bCs/>
          <w:sz w:val="22"/>
          <w:szCs w:val="22"/>
        </w:rPr>
        <w:t>ENTREGA DE PROPUESTAS</w:t>
      </w:r>
    </w:p>
    <w:p w14:paraId="4CADC34D" w14:textId="77777777" w:rsidR="00FB147C" w:rsidRPr="00FE5BCA" w:rsidRDefault="00FB147C" w:rsidP="00FB147C">
      <w:pPr>
        <w:spacing w:line="276" w:lineRule="auto"/>
        <w:jc w:val="both"/>
        <w:rPr>
          <w:rFonts w:ascii="Lato" w:eastAsia="MS Mincho" w:hAnsi="Lato"/>
          <w:sz w:val="22"/>
          <w:szCs w:val="22"/>
        </w:rPr>
      </w:pPr>
    </w:p>
    <w:p w14:paraId="412A2F7F" w14:textId="199199BD" w:rsidR="00FB147C" w:rsidRPr="00FE5BCA" w:rsidRDefault="00FB147C" w:rsidP="00FB147C">
      <w:pPr>
        <w:spacing w:line="276" w:lineRule="auto"/>
        <w:jc w:val="both"/>
        <w:rPr>
          <w:rFonts w:ascii="Lato" w:eastAsia="MS Mincho" w:hAnsi="Lato"/>
          <w:sz w:val="22"/>
          <w:szCs w:val="22"/>
        </w:rPr>
      </w:pPr>
      <w:r w:rsidRPr="00FE5BCA">
        <w:rPr>
          <w:rFonts w:ascii="Lato" w:eastAsia="MS Mincho" w:hAnsi="Lato"/>
          <w:sz w:val="22"/>
          <w:szCs w:val="22"/>
        </w:rPr>
        <w:t>Para la presentación vía correo electrónico se deberá enviar a:</w:t>
      </w:r>
      <w:r w:rsidR="00450987" w:rsidRPr="00FE5BCA">
        <w:rPr>
          <w:rFonts w:ascii="Lato" w:eastAsia="MS Mincho" w:hAnsi="Lato"/>
          <w:sz w:val="22"/>
          <w:szCs w:val="22"/>
        </w:rPr>
        <w:t xml:space="preserve"> </w:t>
      </w:r>
      <w:r w:rsidR="00936000" w:rsidRPr="00936000">
        <w:t>rosario.portocarrero@savethechildren.org</w:t>
      </w:r>
      <w:r w:rsidR="008F3914">
        <w:rPr>
          <w:rFonts w:ascii="Lato" w:hAnsi="Lato"/>
          <w:bCs/>
          <w:color w:val="FF0000"/>
          <w:sz w:val="22"/>
          <w:szCs w:val="22"/>
        </w:rPr>
        <w:t xml:space="preserve"> </w:t>
      </w:r>
      <w:r w:rsidR="00FB0FA1">
        <w:rPr>
          <w:rFonts w:ascii="Lato" w:hAnsi="Lato"/>
          <w:bCs/>
          <w:color w:val="FF0000"/>
          <w:sz w:val="22"/>
          <w:szCs w:val="22"/>
        </w:rPr>
        <w:t xml:space="preserve">  </w:t>
      </w:r>
      <w:r w:rsidR="00450BDC">
        <w:rPr>
          <w:rFonts w:ascii="Lato" w:hAnsi="Lato"/>
          <w:bCs/>
          <w:color w:val="FF0000"/>
          <w:sz w:val="22"/>
          <w:szCs w:val="22"/>
        </w:rPr>
        <w:t>20 de agosto de 2025</w:t>
      </w:r>
    </w:p>
    <w:p w14:paraId="2C4E3115" w14:textId="77777777" w:rsidR="00FB147C" w:rsidRPr="00FE5BCA" w:rsidRDefault="00FB147C" w:rsidP="00FB147C">
      <w:pPr>
        <w:pStyle w:val="Prrafodelista"/>
        <w:spacing w:line="276" w:lineRule="auto"/>
        <w:ind w:left="0"/>
        <w:jc w:val="both"/>
        <w:rPr>
          <w:rFonts w:ascii="Lato" w:eastAsia="MS Mincho" w:hAnsi="Lato"/>
          <w:sz w:val="22"/>
          <w:szCs w:val="22"/>
        </w:rPr>
      </w:pPr>
      <w:r w:rsidRPr="00FE5BCA">
        <w:rPr>
          <w:rFonts w:ascii="Lato" w:eastAsia="MS Mincho" w:hAnsi="Lato"/>
          <w:sz w:val="22"/>
          <w:szCs w:val="22"/>
        </w:rPr>
        <w:t>Para la presentación de propuestas en físico y digital, se deberá utilizar el siguiente rótulo:</w:t>
      </w:r>
    </w:p>
    <w:p w14:paraId="4EBDB5C4" w14:textId="77777777" w:rsidR="00FB147C" w:rsidRDefault="00FB147C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555A5A3E" w14:textId="77777777" w:rsidR="00CE34D0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1967C4E4" w14:textId="77777777" w:rsidR="00CE34D0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33AF22FD" w14:textId="77777777" w:rsidR="00CE34D0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3FCFB279" w14:textId="77777777" w:rsidR="00CE34D0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4AA491E1" w14:textId="77777777" w:rsidR="00CE34D0" w:rsidRPr="00FE5BCA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5EF2F073" w14:textId="77777777" w:rsidR="00FB147C" w:rsidRPr="003C6325" w:rsidRDefault="00FB147C" w:rsidP="00522D1B">
      <w:pPr>
        <w:spacing w:line="276" w:lineRule="auto"/>
        <w:rPr>
          <w:rFonts w:ascii="Lato" w:eastAsia="MS Mincho" w:hAnsi="Lato"/>
          <w:b/>
          <w:bCs/>
          <w:sz w:val="22"/>
          <w:szCs w:val="22"/>
          <w:lang w:val="en-US"/>
        </w:rPr>
      </w:pPr>
      <w:r w:rsidRPr="003C6325">
        <w:rPr>
          <w:rFonts w:ascii="Lato" w:eastAsia="MS Mincho" w:hAnsi="Lato"/>
          <w:b/>
          <w:bCs/>
          <w:sz w:val="22"/>
          <w:szCs w:val="22"/>
          <w:lang w:val="en-US"/>
        </w:rPr>
        <w:t>Señores:</w:t>
      </w:r>
    </w:p>
    <w:p w14:paraId="67350C81" w14:textId="77777777" w:rsidR="00FB147C" w:rsidRPr="003C6325" w:rsidRDefault="00FB147C" w:rsidP="00522D1B">
      <w:pPr>
        <w:spacing w:line="276" w:lineRule="auto"/>
        <w:rPr>
          <w:rFonts w:ascii="Lato" w:hAnsi="Lato"/>
          <w:b/>
          <w:iCs/>
          <w:sz w:val="22"/>
          <w:szCs w:val="22"/>
          <w:lang w:val="en-US"/>
        </w:rPr>
      </w:pPr>
      <w:r w:rsidRPr="003C6325">
        <w:rPr>
          <w:rFonts w:ascii="Lato" w:hAnsi="Lato"/>
          <w:b/>
          <w:iCs/>
          <w:sz w:val="22"/>
          <w:szCs w:val="22"/>
          <w:lang w:val="en-US"/>
        </w:rPr>
        <w:t>SAVE THE CHILDREN INTERNATIONAL</w:t>
      </w:r>
    </w:p>
    <w:p w14:paraId="65C12F72" w14:textId="77777777" w:rsidR="00FB147C" w:rsidRPr="003C6325" w:rsidRDefault="00FB147C" w:rsidP="00522D1B">
      <w:pPr>
        <w:spacing w:line="276" w:lineRule="auto"/>
        <w:rPr>
          <w:rFonts w:ascii="Lato" w:hAnsi="Lato"/>
          <w:b/>
          <w:iCs/>
          <w:sz w:val="22"/>
          <w:szCs w:val="22"/>
          <w:lang w:val="en-US"/>
        </w:rPr>
      </w:pPr>
      <w:r w:rsidRPr="003C6325">
        <w:rPr>
          <w:rFonts w:ascii="Lato" w:hAnsi="Lato"/>
          <w:b/>
          <w:iCs/>
          <w:sz w:val="22"/>
          <w:szCs w:val="22"/>
          <w:lang w:val="en-US"/>
        </w:rPr>
        <w:t xml:space="preserve">Referencia: </w:t>
      </w:r>
    </w:p>
    <w:p w14:paraId="380E9618" w14:textId="52B6D67A" w:rsidR="006812B7" w:rsidRDefault="00FB0FA1" w:rsidP="00522D1B">
      <w:pPr>
        <w:spacing w:line="276" w:lineRule="auto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consultoría </w:t>
      </w:r>
      <w:r w:rsidR="006812B7" w:rsidRPr="006812B7">
        <w:rPr>
          <w:rFonts w:ascii="Lato" w:hAnsi="Lato"/>
          <w:b/>
          <w:bCs/>
          <w:sz w:val="22"/>
          <w:szCs w:val="22"/>
        </w:rPr>
        <w:t xml:space="preserve">Sistematización del curso de observadores Climáticos </w:t>
      </w:r>
    </w:p>
    <w:p w14:paraId="4DF8090B" w14:textId="787EEB1C" w:rsidR="00FB147C" w:rsidRPr="00FE5BCA" w:rsidRDefault="00522D1B" w:rsidP="00522D1B">
      <w:pPr>
        <w:spacing w:line="276" w:lineRule="auto"/>
        <w:rPr>
          <w:rFonts w:ascii="Lato" w:hAnsi="Lato"/>
          <w:b/>
          <w:bCs/>
          <w:iCs/>
          <w:sz w:val="22"/>
          <w:szCs w:val="22"/>
        </w:rPr>
      </w:pPr>
      <w:r w:rsidRPr="00FE5BCA">
        <w:rPr>
          <w:rFonts w:ascii="Lato" w:hAnsi="Lato"/>
          <w:b/>
          <w:bCs/>
          <w:sz w:val="22"/>
          <w:szCs w:val="22"/>
        </w:rPr>
        <w:t>Dirección</w:t>
      </w:r>
      <w:r w:rsidR="00FB147C" w:rsidRPr="00FE5BCA">
        <w:rPr>
          <w:rFonts w:ascii="Lato" w:hAnsi="Lato"/>
          <w:b/>
          <w:bCs/>
          <w:sz w:val="22"/>
          <w:szCs w:val="22"/>
        </w:rPr>
        <w:t>:</w:t>
      </w:r>
    </w:p>
    <w:p w14:paraId="4B22C9C8" w14:textId="77777777" w:rsidR="00CE4137" w:rsidRPr="00CE4137" w:rsidRDefault="00CE4137" w:rsidP="00CE4137">
      <w:pPr>
        <w:spacing w:line="276" w:lineRule="auto"/>
        <w:rPr>
          <w:rFonts w:ascii="Lato" w:hAnsi="Lato"/>
          <w:b/>
          <w:iCs/>
          <w:sz w:val="22"/>
          <w:szCs w:val="22"/>
        </w:rPr>
      </w:pPr>
      <w:r w:rsidRPr="00CE4137">
        <w:rPr>
          <w:rFonts w:ascii="Lato" w:hAnsi="Lato"/>
          <w:b/>
          <w:iCs/>
          <w:sz w:val="22"/>
          <w:szCs w:val="22"/>
        </w:rPr>
        <w:t>Zona Sur, Achumani, calle 4 esquina Fuerza Naval #333 La Paz – Bolivia</w:t>
      </w:r>
    </w:p>
    <w:p w14:paraId="64278C53" w14:textId="296963B4" w:rsidR="00B25B99" w:rsidRPr="00FE5BCA" w:rsidRDefault="00B25B99" w:rsidP="00CE4137">
      <w:pPr>
        <w:spacing w:line="276" w:lineRule="auto"/>
        <w:ind w:left="851"/>
        <w:rPr>
          <w:rFonts w:ascii="Lato" w:hAnsi="Lato"/>
          <w:b/>
          <w:bCs/>
          <w:sz w:val="22"/>
          <w:szCs w:val="22"/>
        </w:rPr>
      </w:pPr>
    </w:p>
    <w:sectPr w:rsidR="00B25B99" w:rsidRPr="00FE5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7D62" w14:textId="77777777" w:rsidR="00295C2C" w:rsidRDefault="00295C2C" w:rsidP="00BE3FCA">
      <w:pPr>
        <w:spacing w:after="0" w:line="240" w:lineRule="auto"/>
      </w:pPr>
      <w:r>
        <w:separator/>
      </w:r>
    </w:p>
  </w:endnote>
  <w:endnote w:type="continuationSeparator" w:id="0">
    <w:p w14:paraId="6B362B6D" w14:textId="77777777" w:rsidR="00295C2C" w:rsidRDefault="00295C2C" w:rsidP="00BE3FCA">
      <w:pPr>
        <w:spacing w:after="0" w:line="240" w:lineRule="auto"/>
      </w:pPr>
      <w:r>
        <w:continuationSeparator/>
      </w:r>
    </w:p>
  </w:endnote>
  <w:endnote w:type="continuationNotice" w:id="1">
    <w:p w14:paraId="0D092D0F" w14:textId="77777777" w:rsidR="00295C2C" w:rsidRDefault="00295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EDFE7" w14:textId="77777777" w:rsidR="00295C2C" w:rsidRDefault="00295C2C" w:rsidP="00BE3FCA">
      <w:pPr>
        <w:spacing w:after="0" w:line="240" w:lineRule="auto"/>
      </w:pPr>
      <w:r>
        <w:separator/>
      </w:r>
    </w:p>
  </w:footnote>
  <w:footnote w:type="continuationSeparator" w:id="0">
    <w:p w14:paraId="4322AC60" w14:textId="77777777" w:rsidR="00295C2C" w:rsidRDefault="00295C2C" w:rsidP="00BE3FCA">
      <w:pPr>
        <w:spacing w:after="0" w:line="240" w:lineRule="auto"/>
      </w:pPr>
      <w:r>
        <w:continuationSeparator/>
      </w:r>
    </w:p>
  </w:footnote>
  <w:footnote w:type="continuationNotice" w:id="1">
    <w:p w14:paraId="23D662E3" w14:textId="77777777" w:rsidR="00295C2C" w:rsidRDefault="00295C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A34"/>
    <w:multiLevelType w:val="hybridMultilevel"/>
    <w:tmpl w:val="DF8818B8"/>
    <w:lvl w:ilvl="0" w:tplc="274ACF8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508" w:hanging="360"/>
      </w:pPr>
    </w:lvl>
    <w:lvl w:ilvl="2" w:tplc="400A001B" w:tentative="1">
      <w:start w:val="1"/>
      <w:numFmt w:val="lowerRoman"/>
      <w:lvlText w:val="%3."/>
      <w:lvlJc w:val="right"/>
      <w:pPr>
        <w:ind w:left="3228" w:hanging="180"/>
      </w:pPr>
    </w:lvl>
    <w:lvl w:ilvl="3" w:tplc="400A000F" w:tentative="1">
      <w:start w:val="1"/>
      <w:numFmt w:val="decimal"/>
      <w:lvlText w:val="%4."/>
      <w:lvlJc w:val="left"/>
      <w:pPr>
        <w:ind w:left="3948" w:hanging="360"/>
      </w:pPr>
    </w:lvl>
    <w:lvl w:ilvl="4" w:tplc="400A0019" w:tentative="1">
      <w:start w:val="1"/>
      <w:numFmt w:val="lowerLetter"/>
      <w:lvlText w:val="%5."/>
      <w:lvlJc w:val="left"/>
      <w:pPr>
        <w:ind w:left="4668" w:hanging="360"/>
      </w:pPr>
    </w:lvl>
    <w:lvl w:ilvl="5" w:tplc="400A001B" w:tentative="1">
      <w:start w:val="1"/>
      <w:numFmt w:val="lowerRoman"/>
      <w:lvlText w:val="%6."/>
      <w:lvlJc w:val="right"/>
      <w:pPr>
        <w:ind w:left="5388" w:hanging="180"/>
      </w:pPr>
    </w:lvl>
    <w:lvl w:ilvl="6" w:tplc="400A000F" w:tentative="1">
      <w:start w:val="1"/>
      <w:numFmt w:val="decimal"/>
      <w:lvlText w:val="%7."/>
      <w:lvlJc w:val="left"/>
      <w:pPr>
        <w:ind w:left="6108" w:hanging="360"/>
      </w:pPr>
    </w:lvl>
    <w:lvl w:ilvl="7" w:tplc="400A0019" w:tentative="1">
      <w:start w:val="1"/>
      <w:numFmt w:val="lowerLetter"/>
      <w:lvlText w:val="%8."/>
      <w:lvlJc w:val="left"/>
      <w:pPr>
        <w:ind w:left="6828" w:hanging="360"/>
      </w:pPr>
    </w:lvl>
    <w:lvl w:ilvl="8" w:tplc="4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1B46C30"/>
    <w:multiLevelType w:val="hybridMultilevel"/>
    <w:tmpl w:val="55AAF0D0"/>
    <w:lvl w:ilvl="0" w:tplc="73AE42C4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40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4A39B6"/>
    <w:multiLevelType w:val="hybridMultilevel"/>
    <w:tmpl w:val="F7A03C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1920"/>
    <w:multiLevelType w:val="hybridMultilevel"/>
    <w:tmpl w:val="2F842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AB9"/>
    <w:multiLevelType w:val="hybridMultilevel"/>
    <w:tmpl w:val="7BE0A2F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E19D3"/>
    <w:multiLevelType w:val="hybridMultilevel"/>
    <w:tmpl w:val="27207EC0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D124156"/>
    <w:multiLevelType w:val="multilevel"/>
    <w:tmpl w:val="3B70C1D8"/>
    <w:lvl w:ilvl="0">
      <w:start w:val="1"/>
      <w:numFmt w:val="decimal"/>
      <w:lvlText w:val="%1."/>
      <w:lvlJc w:val="left"/>
      <w:pPr>
        <w:ind w:left="1428" w:hanging="720"/>
      </w:pPr>
      <w:rPr>
        <w:rFonts w:ascii="Lato" w:eastAsiaTheme="minorHAnsi" w:hAnsi="Lato" w:cstheme="minorBidi"/>
      </w:r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848" w:hanging="720"/>
      </w:pPr>
    </w:lvl>
    <w:lvl w:ilvl="3">
      <w:start w:val="1"/>
      <w:numFmt w:val="decimal"/>
      <w:lvlText w:val="%1.%2.%3.%4"/>
      <w:lvlJc w:val="left"/>
      <w:pPr>
        <w:ind w:left="3558" w:hanging="720"/>
      </w:pPr>
    </w:lvl>
    <w:lvl w:ilvl="4">
      <w:start w:val="1"/>
      <w:numFmt w:val="decimal"/>
      <w:lvlText w:val="%1.%2.%3.%4.%5"/>
      <w:lvlJc w:val="left"/>
      <w:pPr>
        <w:ind w:left="4628" w:hanging="1080"/>
      </w:pPr>
    </w:lvl>
    <w:lvl w:ilvl="5">
      <w:start w:val="1"/>
      <w:numFmt w:val="decimal"/>
      <w:lvlText w:val="%1.%2.%3.%4.%5.%6"/>
      <w:lvlJc w:val="left"/>
      <w:pPr>
        <w:ind w:left="5338" w:hanging="1080"/>
      </w:pPr>
    </w:lvl>
    <w:lvl w:ilvl="6">
      <w:start w:val="1"/>
      <w:numFmt w:val="decimal"/>
      <w:lvlText w:val="%1.%2.%3.%4.%5.%6.%7"/>
      <w:lvlJc w:val="left"/>
      <w:pPr>
        <w:ind w:left="6408" w:hanging="1440"/>
      </w:pPr>
    </w:lvl>
    <w:lvl w:ilvl="7">
      <w:start w:val="1"/>
      <w:numFmt w:val="decimal"/>
      <w:lvlText w:val="%1.%2.%3.%4.%5.%6.%7.%8"/>
      <w:lvlJc w:val="left"/>
      <w:pPr>
        <w:ind w:left="7118" w:hanging="1440"/>
      </w:pPr>
    </w:lvl>
    <w:lvl w:ilvl="8">
      <w:start w:val="1"/>
      <w:numFmt w:val="decimal"/>
      <w:lvlText w:val="%1.%2.%3.%4.%5.%6.%7.%8.%9"/>
      <w:lvlJc w:val="left"/>
      <w:pPr>
        <w:ind w:left="7828" w:hanging="1440"/>
      </w:pPr>
    </w:lvl>
  </w:abstractNum>
  <w:abstractNum w:abstractNumId="7" w15:restartNumberingAfterBreak="0">
    <w:nsid w:val="2DD56D2B"/>
    <w:multiLevelType w:val="hybridMultilevel"/>
    <w:tmpl w:val="DD1E4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077E"/>
    <w:multiLevelType w:val="hybridMultilevel"/>
    <w:tmpl w:val="E384D05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9436D5"/>
    <w:multiLevelType w:val="hybridMultilevel"/>
    <w:tmpl w:val="771E2F1C"/>
    <w:lvl w:ilvl="0" w:tplc="BA96AA7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508" w:hanging="360"/>
      </w:pPr>
    </w:lvl>
    <w:lvl w:ilvl="2" w:tplc="400A001B" w:tentative="1">
      <w:start w:val="1"/>
      <w:numFmt w:val="lowerRoman"/>
      <w:lvlText w:val="%3."/>
      <w:lvlJc w:val="right"/>
      <w:pPr>
        <w:ind w:left="3228" w:hanging="180"/>
      </w:pPr>
    </w:lvl>
    <w:lvl w:ilvl="3" w:tplc="400A000F" w:tentative="1">
      <w:start w:val="1"/>
      <w:numFmt w:val="decimal"/>
      <w:lvlText w:val="%4."/>
      <w:lvlJc w:val="left"/>
      <w:pPr>
        <w:ind w:left="3948" w:hanging="360"/>
      </w:pPr>
    </w:lvl>
    <w:lvl w:ilvl="4" w:tplc="400A0019" w:tentative="1">
      <w:start w:val="1"/>
      <w:numFmt w:val="lowerLetter"/>
      <w:lvlText w:val="%5."/>
      <w:lvlJc w:val="left"/>
      <w:pPr>
        <w:ind w:left="4668" w:hanging="360"/>
      </w:pPr>
    </w:lvl>
    <w:lvl w:ilvl="5" w:tplc="400A001B" w:tentative="1">
      <w:start w:val="1"/>
      <w:numFmt w:val="lowerRoman"/>
      <w:lvlText w:val="%6."/>
      <w:lvlJc w:val="right"/>
      <w:pPr>
        <w:ind w:left="5388" w:hanging="180"/>
      </w:pPr>
    </w:lvl>
    <w:lvl w:ilvl="6" w:tplc="400A000F" w:tentative="1">
      <w:start w:val="1"/>
      <w:numFmt w:val="decimal"/>
      <w:lvlText w:val="%7."/>
      <w:lvlJc w:val="left"/>
      <w:pPr>
        <w:ind w:left="6108" w:hanging="360"/>
      </w:pPr>
    </w:lvl>
    <w:lvl w:ilvl="7" w:tplc="400A0019" w:tentative="1">
      <w:start w:val="1"/>
      <w:numFmt w:val="lowerLetter"/>
      <w:lvlText w:val="%8."/>
      <w:lvlJc w:val="left"/>
      <w:pPr>
        <w:ind w:left="6828" w:hanging="360"/>
      </w:pPr>
    </w:lvl>
    <w:lvl w:ilvl="8" w:tplc="4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53081D86"/>
    <w:multiLevelType w:val="hybridMultilevel"/>
    <w:tmpl w:val="C10C7C7A"/>
    <w:lvl w:ilvl="0" w:tplc="CBDEB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354D48"/>
    <w:multiLevelType w:val="hybridMultilevel"/>
    <w:tmpl w:val="722099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179"/>
    <w:multiLevelType w:val="hybridMultilevel"/>
    <w:tmpl w:val="B354333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A5A28"/>
    <w:multiLevelType w:val="hybridMultilevel"/>
    <w:tmpl w:val="DC3C77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92C1A"/>
    <w:multiLevelType w:val="hybridMultilevel"/>
    <w:tmpl w:val="16E814E0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6447DB2"/>
    <w:multiLevelType w:val="hybridMultilevel"/>
    <w:tmpl w:val="F6501E5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D12BB"/>
    <w:multiLevelType w:val="hybridMultilevel"/>
    <w:tmpl w:val="291A239E"/>
    <w:lvl w:ilvl="0" w:tplc="2B9C4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84193"/>
    <w:multiLevelType w:val="hybridMultilevel"/>
    <w:tmpl w:val="AD94A72C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CB103D8"/>
    <w:multiLevelType w:val="hybridMultilevel"/>
    <w:tmpl w:val="25601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0714"/>
    <w:multiLevelType w:val="hybridMultilevel"/>
    <w:tmpl w:val="82E03A0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06469"/>
    <w:multiLevelType w:val="hybridMultilevel"/>
    <w:tmpl w:val="A9360924"/>
    <w:lvl w:ilvl="0" w:tplc="425C5202">
      <w:start w:val="7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2746D"/>
    <w:multiLevelType w:val="hybridMultilevel"/>
    <w:tmpl w:val="FE243EE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91496"/>
    <w:multiLevelType w:val="hybridMultilevel"/>
    <w:tmpl w:val="B83A155C"/>
    <w:lvl w:ilvl="0" w:tplc="BA388A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79173">
    <w:abstractNumId w:val="6"/>
  </w:num>
  <w:num w:numId="2" w16cid:durableId="994141078">
    <w:abstractNumId w:val="22"/>
  </w:num>
  <w:num w:numId="3" w16cid:durableId="1958830742">
    <w:abstractNumId w:val="13"/>
  </w:num>
  <w:num w:numId="4" w16cid:durableId="109516475">
    <w:abstractNumId w:val="21"/>
  </w:num>
  <w:num w:numId="5" w16cid:durableId="1082677554">
    <w:abstractNumId w:val="16"/>
  </w:num>
  <w:num w:numId="6" w16cid:durableId="1183132101">
    <w:abstractNumId w:val="20"/>
  </w:num>
  <w:num w:numId="7" w16cid:durableId="1184200421">
    <w:abstractNumId w:val="1"/>
  </w:num>
  <w:num w:numId="8" w16cid:durableId="2031106415">
    <w:abstractNumId w:val="3"/>
  </w:num>
  <w:num w:numId="9" w16cid:durableId="2112823121">
    <w:abstractNumId w:val="10"/>
  </w:num>
  <w:num w:numId="10" w16cid:durableId="445269665">
    <w:abstractNumId w:val="8"/>
  </w:num>
  <w:num w:numId="11" w16cid:durableId="985934178">
    <w:abstractNumId w:val="12"/>
  </w:num>
  <w:num w:numId="12" w16cid:durableId="699403272">
    <w:abstractNumId w:val="18"/>
  </w:num>
  <w:num w:numId="13" w16cid:durableId="1463764463">
    <w:abstractNumId w:val="5"/>
  </w:num>
  <w:num w:numId="14" w16cid:durableId="584807519">
    <w:abstractNumId w:val="19"/>
  </w:num>
  <w:num w:numId="15" w16cid:durableId="1959799252">
    <w:abstractNumId w:val="19"/>
  </w:num>
  <w:num w:numId="16" w16cid:durableId="1275937810">
    <w:abstractNumId w:val="7"/>
  </w:num>
  <w:num w:numId="17" w16cid:durableId="1761216618">
    <w:abstractNumId w:val="17"/>
  </w:num>
  <w:num w:numId="18" w16cid:durableId="1415006708">
    <w:abstractNumId w:val="14"/>
  </w:num>
  <w:num w:numId="19" w16cid:durableId="1256669050">
    <w:abstractNumId w:val="2"/>
  </w:num>
  <w:num w:numId="20" w16cid:durableId="112722139">
    <w:abstractNumId w:val="15"/>
  </w:num>
  <w:num w:numId="21" w16cid:durableId="955910191">
    <w:abstractNumId w:val="0"/>
  </w:num>
  <w:num w:numId="22" w16cid:durableId="521211810">
    <w:abstractNumId w:val="9"/>
  </w:num>
  <w:num w:numId="23" w16cid:durableId="2001496712">
    <w:abstractNumId w:val="4"/>
  </w:num>
  <w:num w:numId="24" w16cid:durableId="2034531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84"/>
    <w:rsid w:val="00002671"/>
    <w:rsid w:val="00014C0B"/>
    <w:rsid w:val="000215D5"/>
    <w:rsid w:val="000256E2"/>
    <w:rsid w:val="000267B9"/>
    <w:rsid w:val="00026B70"/>
    <w:rsid w:val="000279DC"/>
    <w:rsid w:val="0003233C"/>
    <w:rsid w:val="000332F6"/>
    <w:rsid w:val="00034BF5"/>
    <w:rsid w:val="0004662B"/>
    <w:rsid w:val="00046C6B"/>
    <w:rsid w:val="00046F6C"/>
    <w:rsid w:val="00050CB1"/>
    <w:rsid w:val="00052F21"/>
    <w:rsid w:val="00057F95"/>
    <w:rsid w:val="000601D4"/>
    <w:rsid w:val="00060B80"/>
    <w:rsid w:val="0006214A"/>
    <w:rsid w:val="0007034E"/>
    <w:rsid w:val="00072A37"/>
    <w:rsid w:val="00074B88"/>
    <w:rsid w:val="00083F62"/>
    <w:rsid w:val="00090901"/>
    <w:rsid w:val="00092BD9"/>
    <w:rsid w:val="00094874"/>
    <w:rsid w:val="00095328"/>
    <w:rsid w:val="000A19FB"/>
    <w:rsid w:val="000A4014"/>
    <w:rsid w:val="000A6177"/>
    <w:rsid w:val="000A7A68"/>
    <w:rsid w:val="000B30B3"/>
    <w:rsid w:val="000B6343"/>
    <w:rsid w:val="000B6764"/>
    <w:rsid w:val="000C02C5"/>
    <w:rsid w:val="000C1534"/>
    <w:rsid w:val="000C32B9"/>
    <w:rsid w:val="000C5CB2"/>
    <w:rsid w:val="000D3513"/>
    <w:rsid w:val="000E432D"/>
    <w:rsid w:val="000E6656"/>
    <w:rsid w:val="000F0193"/>
    <w:rsid w:val="000F2C17"/>
    <w:rsid w:val="000F77F2"/>
    <w:rsid w:val="00103DDA"/>
    <w:rsid w:val="0011028A"/>
    <w:rsid w:val="0012194F"/>
    <w:rsid w:val="001230FA"/>
    <w:rsid w:val="001315F9"/>
    <w:rsid w:val="00131843"/>
    <w:rsid w:val="001362A8"/>
    <w:rsid w:val="0014043D"/>
    <w:rsid w:val="001458C9"/>
    <w:rsid w:val="00150D60"/>
    <w:rsid w:val="001542D8"/>
    <w:rsid w:val="00154501"/>
    <w:rsid w:val="00154839"/>
    <w:rsid w:val="00157370"/>
    <w:rsid w:val="00157831"/>
    <w:rsid w:val="001612DC"/>
    <w:rsid w:val="00163D07"/>
    <w:rsid w:val="00174793"/>
    <w:rsid w:val="0017675A"/>
    <w:rsid w:val="00182393"/>
    <w:rsid w:val="00183DE9"/>
    <w:rsid w:val="00192E5F"/>
    <w:rsid w:val="0019399D"/>
    <w:rsid w:val="001963B8"/>
    <w:rsid w:val="001968A8"/>
    <w:rsid w:val="0019785B"/>
    <w:rsid w:val="00197E02"/>
    <w:rsid w:val="001A076D"/>
    <w:rsid w:val="001A13F0"/>
    <w:rsid w:val="001A1611"/>
    <w:rsid w:val="001A2432"/>
    <w:rsid w:val="001A7333"/>
    <w:rsid w:val="001B5187"/>
    <w:rsid w:val="001B5221"/>
    <w:rsid w:val="001B6146"/>
    <w:rsid w:val="001B7DAC"/>
    <w:rsid w:val="001C6EF3"/>
    <w:rsid w:val="001D1480"/>
    <w:rsid w:val="001D1FD2"/>
    <w:rsid w:val="001D2046"/>
    <w:rsid w:val="001D5515"/>
    <w:rsid w:val="001D7B70"/>
    <w:rsid w:val="001E42A2"/>
    <w:rsid w:val="001E69E7"/>
    <w:rsid w:val="001F6C17"/>
    <w:rsid w:val="001F7B09"/>
    <w:rsid w:val="00202FAD"/>
    <w:rsid w:val="002039B8"/>
    <w:rsid w:val="002040ED"/>
    <w:rsid w:val="002042D8"/>
    <w:rsid w:val="0020787C"/>
    <w:rsid w:val="0023381E"/>
    <w:rsid w:val="002435C3"/>
    <w:rsid w:val="00244319"/>
    <w:rsid w:val="00250230"/>
    <w:rsid w:val="00252C73"/>
    <w:rsid w:val="00253D5E"/>
    <w:rsid w:val="00256269"/>
    <w:rsid w:val="00256AAB"/>
    <w:rsid w:val="00263FC3"/>
    <w:rsid w:val="00264A49"/>
    <w:rsid w:val="0027100C"/>
    <w:rsid w:val="002710C0"/>
    <w:rsid w:val="00281B08"/>
    <w:rsid w:val="00282398"/>
    <w:rsid w:val="00284176"/>
    <w:rsid w:val="002865D9"/>
    <w:rsid w:val="00287E3D"/>
    <w:rsid w:val="0029013D"/>
    <w:rsid w:val="00290DE0"/>
    <w:rsid w:val="00295C2C"/>
    <w:rsid w:val="002A1FE3"/>
    <w:rsid w:val="002A3813"/>
    <w:rsid w:val="002A5F22"/>
    <w:rsid w:val="002B20F5"/>
    <w:rsid w:val="002B392B"/>
    <w:rsid w:val="002B631E"/>
    <w:rsid w:val="002C05EA"/>
    <w:rsid w:val="002D08B6"/>
    <w:rsid w:val="002D3880"/>
    <w:rsid w:val="002D3CA6"/>
    <w:rsid w:val="002D5701"/>
    <w:rsid w:val="002D57F9"/>
    <w:rsid w:val="002D68C0"/>
    <w:rsid w:val="002E15C3"/>
    <w:rsid w:val="002F0394"/>
    <w:rsid w:val="002F07D0"/>
    <w:rsid w:val="002F3DEE"/>
    <w:rsid w:val="002F3E18"/>
    <w:rsid w:val="002F4037"/>
    <w:rsid w:val="002F59E9"/>
    <w:rsid w:val="002F70D2"/>
    <w:rsid w:val="003025CF"/>
    <w:rsid w:val="003046BC"/>
    <w:rsid w:val="00306104"/>
    <w:rsid w:val="00306AF7"/>
    <w:rsid w:val="003109BF"/>
    <w:rsid w:val="00325355"/>
    <w:rsid w:val="00326E04"/>
    <w:rsid w:val="0033737B"/>
    <w:rsid w:val="003375FD"/>
    <w:rsid w:val="00344415"/>
    <w:rsid w:val="00344FD9"/>
    <w:rsid w:val="00346A28"/>
    <w:rsid w:val="00347B92"/>
    <w:rsid w:val="0035380C"/>
    <w:rsid w:val="00362119"/>
    <w:rsid w:val="003629DE"/>
    <w:rsid w:val="00362AFE"/>
    <w:rsid w:val="003658CC"/>
    <w:rsid w:val="00375AC2"/>
    <w:rsid w:val="003806EA"/>
    <w:rsid w:val="00381AF7"/>
    <w:rsid w:val="00382B96"/>
    <w:rsid w:val="003856C0"/>
    <w:rsid w:val="003878B9"/>
    <w:rsid w:val="003A2394"/>
    <w:rsid w:val="003B0C4D"/>
    <w:rsid w:val="003B5973"/>
    <w:rsid w:val="003C6325"/>
    <w:rsid w:val="003C644D"/>
    <w:rsid w:val="003C6CB5"/>
    <w:rsid w:val="003C74AD"/>
    <w:rsid w:val="003C7791"/>
    <w:rsid w:val="003D3B6D"/>
    <w:rsid w:val="003D44BD"/>
    <w:rsid w:val="003D5F33"/>
    <w:rsid w:val="003D5FED"/>
    <w:rsid w:val="003E1B96"/>
    <w:rsid w:val="003E2DC9"/>
    <w:rsid w:val="004065E6"/>
    <w:rsid w:val="004229DC"/>
    <w:rsid w:val="004238D8"/>
    <w:rsid w:val="00424CAF"/>
    <w:rsid w:val="00427237"/>
    <w:rsid w:val="00427890"/>
    <w:rsid w:val="00427C69"/>
    <w:rsid w:val="00430567"/>
    <w:rsid w:val="00432627"/>
    <w:rsid w:val="00436A5A"/>
    <w:rsid w:val="00437060"/>
    <w:rsid w:val="004410E5"/>
    <w:rsid w:val="00447D0C"/>
    <w:rsid w:val="00450987"/>
    <w:rsid w:val="00450BDC"/>
    <w:rsid w:val="00452BEC"/>
    <w:rsid w:val="00453297"/>
    <w:rsid w:val="00455BD4"/>
    <w:rsid w:val="00457F53"/>
    <w:rsid w:val="004657FB"/>
    <w:rsid w:val="00465CD2"/>
    <w:rsid w:val="0046730B"/>
    <w:rsid w:val="00471850"/>
    <w:rsid w:val="00472A07"/>
    <w:rsid w:val="00474A92"/>
    <w:rsid w:val="00485EF2"/>
    <w:rsid w:val="00495FAC"/>
    <w:rsid w:val="004A17B9"/>
    <w:rsid w:val="004A1A2F"/>
    <w:rsid w:val="004A4D95"/>
    <w:rsid w:val="004A6D2A"/>
    <w:rsid w:val="004A6D4A"/>
    <w:rsid w:val="004B0995"/>
    <w:rsid w:val="004B281C"/>
    <w:rsid w:val="004B45C0"/>
    <w:rsid w:val="004B4B98"/>
    <w:rsid w:val="004B53E4"/>
    <w:rsid w:val="004C1786"/>
    <w:rsid w:val="004C6622"/>
    <w:rsid w:val="004C73DE"/>
    <w:rsid w:val="004D0D82"/>
    <w:rsid w:val="004E5859"/>
    <w:rsid w:val="004E6231"/>
    <w:rsid w:val="004F115B"/>
    <w:rsid w:val="004F11CD"/>
    <w:rsid w:val="004F4B92"/>
    <w:rsid w:val="0050021B"/>
    <w:rsid w:val="00501C58"/>
    <w:rsid w:val="0050309C"/>
    <w:rsid w:val="00503AB6"/>
    <w:rsid w:val="0051035C"/>
    <w:rsid w:val="0051228D"/>
    <w:rsid w:val="00514F09"/>
    <w:rsid w:val="005160BC"/>
    <w:rsid w:val="0051704E"/>
    <w:rsid w:val="005220FB"/>
    <w:rsid w:val="00522D1B"/>
    <w:rsid w:val="0052435D"/>
    <w:rsid w:val="0052504A"/>
    <w:rsid w:val="00525262"/>
    <w:rsid w:val="0052577F"/>
    <w:rsid w:val="00530F2E"/>
    <w:rsid w:val="005310F5"/>
    <w:rsid w:val="00531FD9"/>
    <w:rsid w:val="005402F8"/>
    <w:rsid w:val="005404F2"/>
    <w:rsid w:val="00540D49"/>
    <w:rsid w:val="00544B93"/>
    <w:rsid w:val="00547877"/>
    <w:rsid w:val="00547C28"/>
    <w:rsid w:val="00551F5C"/>
    <w:rsid w:val="0055398B"/>
    <w:rsid w:val="005555F3"/>
    <w:rsid w:val="00561F8D"/>
    <w:rsid w:val="00563C9F"/>
    <w:rsid w:val="00564EB4"/>
    <w:rsid w:val="00566607"/>
    <w:rsid w:val="005667A7"/>
    <w:rsid w:val="00581BE9"/>
    <w:rsid w:val="00582D38"/>
    <w:rsid w:val="00585F33"/>
    <w:rsid w:val="00592470"/>
    <w:rsid w:val="005941D8"/>
    <w:rsid w:val="005966E4"/>
    <w:rsid w:val="00597A9C"/>
    <w:rsid w:val="005A4CC0"/>
    <w:rsid w:val="005A60E1"/>
    <w:rsid w:val="005A6740"/>
    <w:rsid w:val="005B0435"/>
    <w:rsid w:val="005B054F"/>
    <w:rsid w:val="005C15F5"/>
    <w:rsid w:val="005C3953"/>
    <w:rsid w:val="005C65D0"/>
    <w:rsid w:val="005C7557"/>
    <w:rsid w:val="005E1303"/>
    <w:rsid w:val="005E530B"/>
    <w:rsid w:val="005F1087"/>
    <w:rsid w:val="006001B1"/>
    <w:rsid w:val="0061040C"/>
    <w:rsid w:val="00612B3B"/>
    <w:rsid w:val="006222EF"/>
    <w:rsid w:val="0062393D"/>
    <w:rsid w:val="00624875"/>
    <w:rsid w:val="006303DB"/>
    <w:rsid w:val="00630619"/>
    <w:rsid w:val="006308F3"/>
    <w:rsid w:val="00633B67"/>
    <w:rsid w:val="00642216"/>
    <w:rsid w:val="00644AC0"/>
    <w:rsid w:val="00644D98"/>
    <w:rsid w:val="00644EBD"/>
    <w:rsid w:val="00645068"/>
    <w:rsid w:val="0064761C"/>
    <w:rsid w:val="00647A07"/>
    <w:rsid w:val="00647E04"/>
    <w:rsid w:val="0065028B"/>
    <w:rsid w:val="00653272"/>
    <w:rsid w:val="0065406F"/>
    <w:rsid w:val="00655CFC"/>
    <w:rsid w:val="0065656F"/>
    <w:rsid w:val="0065665A"/>
    <w:rsid w:val="006630D0"/>
    <w:rsid w:val="00672084"/>
    <w:rsid w:val="00673892"/>
    <w:rsid w:val="006812B7"/>
    <w:rsid w:val="00682FBB"/>
    <w:rsid w:val="00683969"/>
    <w:rsid w:val="00683E15"/>
    <w:rsid w:val="00695C66"/>
    <w:rsid w:val="006A026D"/>
    <w:rsid w:val="006A72C9"/>
    <w:rsid w:val="006A7B29"/>
    <w:rsid w:val="006C2E13"/>
    <w:rsid w:val="006D0D55"/>
    <w:rsid w:val="006D60D5"/>
    <w:rsid w:val="006E2655"/>
    <w:rsid w:val="006E4127"/>
    <w:rsid w:val="006F049E"/>
    <w:rsid w:val="006F1112"/>
    <w:rsid w:val="006F1E43"/>
    <w:rsid w:val="006F6F92"/>
    <w:rsid w:val="0070713C"/>
    <w:rsid w:val="00710688"/>
    <w:rsid w:val="007119B5"/>
    <w:rsid w:val="00713F44"/>
    <w:rsid w:val="007163C5"/>
    <w:rsid w:val="007279FD"/>
    <w:rsid w:val="00731483"/>
    <w:rsid w:val="007328E4"/>
    <w:rsid w:val="007354F4"/>
    <w:rsid w:val="00736254"/>
    <w:rsid w:val="00736B47"/>
    <w:rsid w:val="00736B73"/>
    <w:rsid w:val="007419D1"/>
    <w:rsid w:val="00741EFA"/>
    <w:rsid w:val="007436D2"/>
    <w:rsid w:val="00756298"/>
    <w:rsid w:val="00756342"/>
    <w:rsid w:val="00761808"/>
    <w:rsid w:val="00762657"/>
    <w:rsid w:val="0076683C"/>
    <w:rsid w:val="007674B8"/>
    <w:rsid w:val="007823F0"/>
    <w:rsid w:val="00782E11"/>
    <w:rsid w:val="0079281C"/>
    <w:rsid w:val="00793D26"/>
    <w:rsid w:val="007A0764"/>
    <w:rsid w:val="007A62A3"/>
    <w:rsid w:val="007A6E8B"/>
    <w:rsid w:val="007B2EEA"/>
    <w:rsid w:val="007B52C3"/>
    <w:rsid w:val="007C0EFA"/>
    <w:rsid w:val="007C1EAE"/>
    <w:rsid w:val="007C2517"/>
    <w:rsid w:val="007C5CFC"/>
    <w:rsid w:val="007D4A2E"/>
    <w:rsid w:val="007D4DCB"/>
    <w:rsid w:val="007E1360"/>
    <w:rsid w:val="007E1616"/>
    <w:rsid w:val="007E4D2E"/>
    <w:rsid w:val="007E7F44"/>
    <w:rsid w:val="00803338"/>
    <w:rsid w:val="008070B8"/>
    <w:rsid w:val="00807F92"/>
    <w:rsid w:val="00810A3B"/>
    <w:rsid w:val="00812950"/>
    <w:rsid w:val="00813C4E"/>
    <w:rsid w:val="00817371"/>
    <w:rsid w:val="008174DA"/>
    <w:rsid w:val="00824A3D"/>
    <w:rsid w:val="00824D2E"/>
    <w:rsid w:val="008355BC"/>
    <w:rsid w:val="00837F42"/>
    <w:rsid w:val="00846B9A"/>
    <w:rsid w:val="00853971"/>
    <w:rsid w:val="00856274"/>
    <w:rsid w:val="00862F7A"/>
    <w:rsid w:val="0086CE5A"/>
    <w:rsid w:val="00873A9C"/>
    <w:rsid w:val="0087486A"/>
    <w:rsid w:val="00874ED9"/>
    <w:rsid w:val="00875BC3"/>
    <w:rsid w:val="00875F99"/>
    <w:rsid w:val="00883587"/>
    <w:rsid w:val="008861C1"/>
    <w:rsid w:val="00887073"/>
    <w:rsid w:val="00895918"/>
    <w:rsid w:val="00895A7B"/>
    <w:rsid w:val="00895F02"/>
    <w:rsid w:val="008A18DA"/>
    <w:rsid w:val="008A3E38"/>
    <w:rsid w:val="008A669B"/>
    <w:rsid w:val="008A753D"/>
    <w:rsid w:val="008B1210"/>
    <w:rsid w:val="008B22D8"/>
    <w:rsid w:val="008B25F1"/>
    <w:rsid w:val="008B404B"/>
    <w:rsid w:val="008B4CA4"/>
    <w:rsid w:val="008B59D1"/>
    <w:rsid w:val="008B7208"/>
    <w:rsid w:val="008C0AF9"/>
    <w:rsid w:val="008C65FB"/>
    <w:rsid w:val="008D0255"/>
    <w:rsid w:val="008D2755"/>
    <w:rsid w:val="008D55F5"/>
    <w:rsid w:val="008D7890"/>
    <w:rsid w:val="008E3BF8"/>
    <w:rsid w:val="008E5A62"/>
    <w:rsid w:val="008F05E9"/>
    <w:rsid w:val="008F13A7"/>
    <w:rsid w:val="008F3914"/>
    <w:rsid w:val="008F61A4"/>
    <w:rsid w:val="0090291E"/>
    <w:rsid w:val="00905722"/>
    <w:rsid w:val="00905CD5"/>
    <w:rsid w:val="009073F9"/>
    <w:rsid w:val="00912E5E"/>
    <w:rsid w:val="009166B0"/>
    <w:rsid w:val="0091675C"/>
    <w:rsid w:val="00922C90"/>
    <w:rsid w:val="00925512"/>
    <w:rsid w:val="00927F54"/>
    <w:rsid w:val="009300AF"/>
    <w:rsid w:val="00930AB3"/>
    <w:rsid w:val="009321E6"/>
    <w:rsid w:val="00932512"/>
    <w:rsid w:val="00932594"/>
    <w:rsid w:val="0093572C"/>
    <w:rsid w:val="00936000"/>
    <w:rsid w:val="009376D4"/>
    <w:rsid w:val="00942B8E"/>
    <w:rsid w:val="00943EBD"/>
    <w:rsid w:val="00956E47"/>
    <w:rsid w:val="00963D36"/>
    <w:rsid w:val="00964694"/>
    <w:rsid w:val="00971401"/>
    <w:rsid w:val="00975231"/>
    <w:rsid w:val="009830DC"/>
    <w:rsid w:val="009838F0"/>
    <w:rsid w:val="009911F4"/>
    <w:rsid w:val="00997DDA"/>
    <w:rsid w:val="009A0E61"/>
    <w:rsid w:val="009A260B"/>
    <w:rsid w:val="009B3EE2"/>
    <w:rsid w:val="009B5DA6"/>
    <w:rsid w:val="009B6654"/>
    <w:rsid w:val="009C1D16"/>
    <w:rsid w:val="009D0C2E"/>
    <w:rsid w:val="009D15D5"/>
    <w:rsid w:val="009E14AC"/>
    <w:rsid w:val="009E5E49"/>
    <w:rsid w:val="009F27FE"/>
    <w:rsid w:val="009F6852"/>
    <w:rsid w:val="00A03F8A"/>
    <w:rsid w:val="00A1105F"/>
    <w:rsid w:val="00A11727"/>
    <w:rsid w:val="00A128CC"/>
    <w:rsid w:val="00A14036"/>
    <w:rsid w:val="00A148FC"/>
    <w:rsid w:val="00A17853"/>
    <w:rsid w:val="00A20583"/>
    <w:rsid w:val="00A2406B"/>
    <w:rsid w:val="00A25223"/>
    <w:rsid w:val="00A255B9"/>
    <w:rsid w:val="00A255DC"/>
    <w:rsid w:val="00A30C87"/>
    <w:rsid w:val="00A33509"/>
    <w:rsid w:val="00A455A5"/>
    <w:rsid w:val="00A462D3"/>
    <w:rsid w:val="00A52376"/>
    <w:rsid w:val="00A6396A"/>
    <w:rsid w:val="00A63D03"/>
    <w:rsid w:val="00A64088"/>
    <w:rsid w:val="00A72D06"/>
    <w:rsid w:val="00A80213"/>
    <w:rsid w:val="00A80978"/>
    <w:rsid w:val="00A8162C"/>
    <w:rsid w:val="00A919FA"/>
    <w:rsid w:val="00A93803"/>
    <w:rsid w:val="00A94A5C"/>
    <w:rsid w:val="00AA033A"/>
    <w:rsid w:val="00AA1E19"/>
    <w:rsid w:val="00AA7256"/>
    <w:rsid w:val="00AA7D80"/>
    <w:rsid w:val="00AC10EF"/>
    <w:rsid w:val="00AD1ACC"/>
    <w:rsid w:val="00AD2972"/>
    <w:rsid w:val="00AD37F9"/>
    <w:rsid w:val="00AD386B"/>
    <w:rsid w:val="00AD4000"/>
    <w:rsid w:val="00AD7C13"/>
    <w:rsid w:val="00AD7FB7"/>
    <w:rsid w:val="00AE475C"/>
    <w:rsid w:val="00AE5B38"/>
    <w:rsid w:val="00AE7EBC"/>
    <w:rsid w:val="00AF14A0"/>
    <w:rsid w:val="00AF1A84"/>
    <w:rsid w:val="00AF3269"/>
    <w:rsid w:val="00B0501C"/>
    <w:rsid w:val="00B06222"/>
    <w:rsid w:val="00B11E5C"/>
    <w:rsid w:val="00B1708B"/>
    <w:rsid w:val="00B21788"/>
    <w:rsid w:val="00B23308"/>
    <w:rsid w:val="00B23314"/>
    <w:rsid w:val="00B235A7"/>
    <w:rsid w:val="00B239EA"/>
    <w:rsid w:val="00B244F6"/>
    <w:rsid w:val="00B25B99"/>
    <w:rsid w:val="00B276CE"/>
    <w:rsid w:val="00B4087D"/>
    <w:rsid w:val="00B47047"/>
    <w:rsid w:val="00B558DA"/>
    <w:rsid w:val="00B62164"/>
    <w:rsid w:val="00B628DA"/>
    <w:rsid w:val="00B6528C"/>
    <w:rsid w:val="00B65B7F"/>
    <w:rsid w:val="00B750A8"/>
    <w:rsid w:val="00B76219"/>
    <w:rsid w:val="00B765E8"/>
    <w:rsid w:val="00B8377E"/>
    <w:rsid w:val="00B87170"/>
    <w:rsid w:val="00B932E8"/>
    <w:rsid w:val="00BA3968"/>
    <w:rsid w:val="00BA4D6B"/>
    <w:rsid w:val="00BA6707"/>
    <w:rsid w:val="00BA7BCF"/>
    <w:rsid w:val="00BB3154"/>
    <w:rsid w:val="00BB7C3A"/>
    <w:rsid w:val="00BC12EC"/>
    <w:rsid w:val="00BC53FA"/>
    <w:rsid w:val="00BC5C66"/>
    <w:rsid w:val="00BD1389"/>
    <w:rsid w:val="00BD2702"/>
    <w:rsid w:val="00BD5E9C"/>
    <w:rsid w:val="00BD67FA"/>
    <w:rsid w:val="00BE141E"/>
    <w:rsid w:val="00BE36F0"/>
    <w:rsid w:val="00BE3FCA"/>
    <w:rsid w:val="00BF1B4E"/>
    <w:rsid w:val="00BF66E9"/>
    <w:rsid w:val="00C105E7"/>
    <w:rsid w:val="00C14781"/>
    <w:rsid w:val="00C14C8C"/>
    <w:rsid w:val="00C16C4D"/>
    <w:rsid w:val="00C33F5E"/>
    <w:rsid w:val="00C358E2"/>
    <w:rsid w:val="00C37922"/>
    <w:rsid w:val="00C41D6A"/>
    <w:rsid w:val="00C459EA"/>
    <w:rsid w:val="00C5366E"/>
    <w:rsid w:val="00C63514"/>
    <w:rsid w:val="00C63DAF"/>
    <w:rsid w:val="00C659E9"/>
    <w:rsid w:val="00C7330E"/>
    <w:rsid w:val="00C7557C"/>
    <w:rsid w:val="00C80677"/>
    <w:rsid w:val="00C81645"/>
    <w:rsid w:val="00C83868"/>
    <w:rsid w:val="00C90ED6"/>
    <w:rsid w:val="00C95622"/>
    <w:rsid w:val="00C96651"/>
    <w:rsid w:val="00CA0B66"/>
    <w:rsid w:val="00CA3824"/>
    <w:rsid w:val="00CA7D64"/>
    <w:rsid w:val="00CB1E01"/>
    <w:rsid w:val="00CC146C"/>
    <w:rsid w:val="00CC4048"/>
    <w:rsid w:val="00CC4842"/>
    <w:rsid w:val="00CC4D29"/>
    <w:rsid w:val="00CC555C"/>
    <w:rsid w:val="00CC7D81"/>
    <w:rsid w:val="00CD4955"/>
    <w:rsid w:val="00CE1E0D"/>
    <w:rsid w:val="00CE34D0"/>
    <w:rsid w:val="00CE4137"/>
    <w:rsid w:val="00CE7E56"/>
    <w:rsid w:val="00CF14E9"/>
    <w:rsid w:val="00D01E4E"/>
    <w:rsid w:val="00D06CB0"/>
    <w:rsid w:val="00D12C4F"/>
    <w:rsid w:val="00D2708B"/>
    <w:rsid w:val="00D31206"/>
    <w:rsid w:val="00D329C6"/>
    <w:rsid w:val="00D40041"/>
    <w:rsid w:val="00D46B6F"/>
    <w:rsid w:val="00D50C7A"/>
    <w:rsid w:val="00D519AC"/>
    <w:rsid w:val="00D51C6C"/>
    <w:rsid w:val="00D5385B"/>
    <w:rsid w:val="00D55E68"/>
    <w:rsid w:val="00D60BB5"/>
    <w:rsid w:val="00D65C39"/>
    <w:rsid w:val="00D66D9E"/>
    <w:rsid w:val="00D70028"/>
    <w:rsid w:val="00D76620"/>
    <w:rsid w:val="00D76CFE"/>
    <w:rsid w:val="00D775F7"/>
    <w:rsid w:val="00D80538"/>
    <w:rsid w:val="00D809F5"/>
    <w:rsid w:val="00D8469F"/>
    <w:rsid w:val="00D8567F"/>
    <w:rsid w:val="00D96B70"/>
    <w:rsid w:val="00DA022A"/>
    <w:rsid w:val="00DA5A7F"/>
    <w:rsid w:val="00DA60CA"/>
    <w:rsid w:val="00DA755C"/>
    <w:rsid w:val="00DB29C3"/>
    <w:rsid w:val="00DB2AF7"/>
    <w:rsid w:val="00DB548E"/>
    <w:rsid w:val="00DB5C35"/>
    <w:rsid w:val="00DC0E73"/>
    <w:rsid w:val="00DD0247"/>
    <w:rsid w:val="00DD3E41"/>
    <w:rsid w:val="00DE0708"/>
    <w:rsid w:val="00DE108A"/>
    <w:rsid w:val="00DE3B10"/>
    <w:rsid w:val="00DE5B99"/>
    <w:rsid w:val="00DE6178"/>
    <w:rsid w:val="00DF16EE"/>
    <w:rsid w:val="00DF19C2"/>
    <w:rsid w:val="00DF39FB"/>
    <w:rsid w:val="00DF3CEE"/>
    <w:rsid w:val="00DF562B"/>
    <w:rsid w:val="00DF6BF0"/>
    <w:rsid w:val="00DF6FBE"/>
    <w:rsid w:val="00E02490"/>
    <w:rsid w:val="00E0788F"/>
    <w:rsid w:val="00E1462C"/>
    <w:rsid w:val="00E2043D"/>
    <w:rsid w:val="00E25433"/>
    <w:rsid w:val="00E267BB"/>
    <w:rsid w:val="00E270D2"/>
    <w:rsid w:val="00E320EF"/>
    <w:rsid w:val="00E32640"/>
    <w:rsid w:val="00E3692B"/>
    <w:rsid w:val="00E36B77"/>
    <w:rsid w:val="00E37B2F"/>
    <w:rsid w:val="00E41012"/>
    <w:rsid w:val="00E41CCF"/>
    <w:rsid w:val="00E42847"/>
    <w:rsid w:val="00E60399"/>
    <w:rsid w:val="00E746A5"/>
    <w:rsid w:val="00E75667"/>
    <w:rsid w:val="00E819D9"/>
    <w:rsid w:val="00E877C6"/>
    <w:rsid w:val="00E87D4A"/>
    <w:rsid w:val="00EA420C"/>
    <w:rsid w:val="00EA4316"/>
    <w:rsid w:val="00EB0AB4"/>
    <w:rsid w:val="00EB103F"/>
    <w:rsid w:val="00EB1C44"/>
    <w:rsid w:val="00EB2E6D"/>
    <w:rsid w:val="00EC3389"/>
    <w:rsid w:val="00ED4E9E"/>
    <w:rsid w:val="00ED4FE3"/>
    <w:rsid w:val="00ED6CF5"/>
    <w:rsid w:val="00EE0EA5"/>
    <w:rsid w:val="00EE739E"/>
    <w:rsid w:val="00F02DEA"/>
    <w:rsid w:val="00F05D5A"/>
    <w:rsid w:val="00F13A69"/>
    <w:rsid w:val="00F16809"/>
    <w:rsid w:val="00F240CC"/>
    <w:rsid w:val="00F2452D"/>
    <w:rsid w:val="00F2621E"/>
    <w:rsid w:val="00F2739A"/>
    <w:rsid w:val="00F277DD"/>
    <w:rsid w:val="00F303B9"/>
    <w:rsid w:val="00F34B84"/>
    <w:rsid w:val="00F40146"/>
    <w:rsid w:val="00F40812"/>
    <w:rsid w:val="00F50596"/>
    <w:rsid w:val="00F50E9F"/>
    <w:rsid w:val="00F51507"/>
    <w:rsid w:val="00F5164B"/>
    <w:rsid w:val="00F518A8"/>
    <w:rsid w:val="00F5251B"/>
    <w:rsid w:val="00F55747"/>
    <w:rsid w:val="00F6280E"/>
    <w:rsid w:val="00F64EA5"/>
    <w:rsid w:val="00F662C6"/>
    <w:rsid w:val="00F710F1"/>
    <w:rsid w:val="00F72DBD"/>
    <w:rsid w:val="00F76F8A"/>
    <w:rsid w:val="00F8359F"/>
    <w:rsid w:val="00F83C15"/>
    <w:rsid w:val="00F84181"/>
    <w:rsid w:val="00F848C0"/>
    <w:rsid w:val="00F93346"/>
    <w:rsid w:val="00F936A6"/>
    <w:rsid w:val="00F94722"/>
    <w:rsid w:val="00F96446"/>
    <w:rsid w:val="00F97076"/>
    <w:rsid w:val="00FA1988"/>
    <w:rsid w:val="00FA1A34"/>
    <w:rsid w:val="00FA3C99"/>
    <w:rsid w:val="00FA4121"/>
    <w:rsid w:val="00FA4ACF"/>
    <w:rsid w:val="00FA78C6"/>
    <w:rsid w:val="00FB0FA1"/>
    <w:rsid w:val="00FB147C"/>
    <w:rsid w:val="00FB5D7A"/>
    <w:rsid w:val="00FB70F7"/>
    <w:rsid w:val="00FB7CE2"/>
    <w:rsid w:val="00FC2B55"/>
    <w:rsid w:val="00FC7024"/>
    <w:rsid w:val="00FC7C8C"/>
    <w:rsid w:val="00FD48BE"/>
    <w:rsid w:val="00FD49CA"/>
    <w:rsid w:val="00FD5829"/>
    <w:rsid w:val="00FD59A5"/>
    <w:rsid w:val="00FE0E46"/>
    <w:rsid w:val="00FE1290"/>
    <w:rsid w:val="00FE1A68"/>
    <w:rsid w:val="00FE5BCA"/>
    <w:rsid w:val="00FE5EFE"/>
    <w:rsid w:val="00FE6938"/>
    <w:rsid w:val="00FE77E8"/>
    <w:rsid w:val="00FF25B7"/>
    <w:rsid w:val="0116E987"/>
    <w:rsid w:val="01DCDF28"/>
    <w:rsid w:val="026A0966"/>
    <w:rsid w:val="02AC09FE"/>
    <w:rsid w:val="0581763E"/>
    <w:rsid w:val="0694F530"/>
    <w:rsid w:val="07A84CA7"/>
    <w:rsid w:val="090AF7CD"/>
    <w:rsid w:val="09CFFA7A"/>
    <w:rsid w:val="0A2FBADD"/>
    <w:rsid w:val="0C017E5C"/>
    <w:rsid w:val="0C3A4F7A"/>
    <w:rsid w:val="0DD8064A"/>
    <w:rsid w:val="0F876D74"/>
    <w:rsid w:val="1063158B"/>
    <w:rsid w:val="10A4DDDD"/>
    <w:rsid w:val="115E9D8E"/>
    <w:rsid w:val="12AD299D"/>
    <w:rsid w:val="13EE3E53"/>
    <w:rsid w:val="1461707C"/>
    <w:rsid w:val="171D3AFB"/>
    <w:rsid w:val="1982864E"/>
    <w:rsid w:val="1A1F7FFA"/>
    <w:rsid w:val="1AC5C7CF"/>
    <w:rsid w:val="1BD487C0"/>
    <w:rsid w:val="1C1ABD43"/>
    <w:rsid w:val="1C802954"/>
    <w:rsid w:val="1CAF8284"/>
    <w:rsid w:val="1CC03B5C"/>
    <w:rsid w:val="1ECB08ED"/>
    <w:rsid w:val="1FCBB6CA"/>
    <w:rsid w:val="1FD87E16"/>
    <w:rsid w:val="2271581A"/>
    <w:rsid w:val="234B4F71"/>
    <w:rsid w:val="23D029E7"/>
    <w:rsid w:val="265B7CCE"/>
    <w:rsid w:val="287F9CA6"/>
    <w:rsid w:val="28D65565"/>
    <w:rsid w:val="2AFD9BC1"/>
    <w:rsid w:val="2B37B614"/>
    <w:rsid w:val="2B9432EC"/>
    <w:rsid w:val="2C46D805"/>
    <w:rsid w:val="30192734"/>
    <w:rsid w:val="31C1C308"/>
    <w:rsid w:val="341B86AE"/>
    <w:rsid w:val="3488191C"/>
    <w:rsid w:val="3C4C9173"/>
    <w:rsid w:val="3E196618"/>
    <w:rsid w:val="3F5D66EE"/>
    <w:rsid w:val="3F87CF76"/>
    <w:rsid w:val="402EA02A"/>
    <w:rsid w:val="40F752FD"/>
    <w:rsid w:val="457066D8"/>
    <w:rsid w:val="462BC5AD"/>
    <w:rsid w:val="46664DEA"/>
    <w:rsid w:val="48F92865"/>
    <w:rsid w:val="4996E92D"/>
    <w:rsid w:val="4C192545"/>
    <w:rsid w:val="4D331152"/>
    <w:rsid w:val="4E249576"/>
    <w:rsid w:val="505FB41C"/>
    <w:rsid w:val="520533B3"/>
    <w:rsid w:val="523206B3"/>
    <w:rsid w:val="52B8D130"/>
    <w:rsid w:val="55530E6F"/>
    <w:rsid w:val="5571F2E4"/>
    <w:rsid w:val="5839D7A2"/>
    <w:rsid w:val="5854D404"/>
    <w:rsid w:val="58C00312"/>
    <w:rsid w:val="5A13AFDE"/>
    <w:rsid w:val="5BE2C30C"/>
    <w:rsid w:val="5C8FB724"/>
    <w:rsid w:val="5CE7D245"/>
    <w:rsid w:val="5E6BA550"/>
    <w:rsid w:val="637A9209"/>
    <w:rsid w:val="64A55B30"/>
    <w:rsid w:val="657492BF"/>
    <w:rsid w:val="65F258E2"/>
    <w:rsid w:val="664DED95"/>
    <w:rsid w:val="66CA23BC"/>
    <w:rsid w:val="68E063E4"/>
    <w:rsid w:val="69842B07"/>
    <w:rsid w:val="6AE365BF"/>
    <w:rsid w:val="6C7E3D78"/>
    <w:rsid w:val="6D705199"/>
    <w:rsid w:val="6EE10DE1"/>
    <w:rsid w:val="707E7206"/>
    <w:rsid w:val="7274C1D0"/>
    <w:rsid w:val="739F7363"/>
    <w:rsid w:val="74302CC5"/>
    <w:rsid w:val="74892BBC"/>
    <w:rsid w:val="7590C665"/>
    <w:rsid w:val="75ABF8B2"/>
    <w:rsid w:val="770BD645"/>
    <w:rsid w:val="77DEBE1E"/>
    <w:rsid w:val="786E1BED"/>
    <w:rsid w:val="7B734451"/>
    <w:rsid w:val="7C2FF9FE"/>
    <w:rsid w:val="7CE54CE2"/>
    <w:rsid w:val="7DE6B60E"/>
    <w:rsid w:val="7E9D09F9"/>
    <w:rsid w:val="7EE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DCC8"/>
  <w15:chartTrackingRefBased/>
  <w15:docId w15:val="{8E59AE43-E522-41D8-BEE5-44084F8F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B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B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B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B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B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B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B84"/>
    <w:rPr>
      <w:i/>
      <w:iCs/>
      <w:color w:val="404040" w:themeColor="text1" w:themeTint="BF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"/>
    <w:basedOn w:val="Normal"/>
    <w:link w:val="PrrafodelistaCar"/>
    <w:uiPriority w:val="34"/>
    <w:qFormat/>
    <w:rsid w:val="00F34B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B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B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B84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,3 Car"/>
    <w:link w:val="Prrafodelista"/>
    <w:uiPriority w:val="34"/>
    <w:qFormat/>
    <w:rsid w:val="000256E2"/>
  </w:style>
  <w:style w:type="paragraph" w:styleId="Textonotapie">
    <w:name w:val="footnote text"/>
    <w:basedOn w:val="Normal"/>
    <w:link w:val="TextonotapieCar"/>
    <w:uiPriority w:val="99"/>
    <w:semiHidden/>
    <w:unhideWhenUsed/>
    <w:rsid w:val="00BE3F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3F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E3FCA"/>
    <w:rPr>
      <w:vertAlign w:val="superscript"/>
    </w:rPr>
  </w:style>
  <w:style w:type="paragraph" w:styleId="Sinespaciado">
    <w:name w:val="No Spacing"/>
    <w:uiPriority w:val="1"/>
    <w:qFormat/>
    <w:rsid w:val="008D55F5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/>
      <w14:ligatures w14:val="none"/>
    </w:rPr>
  </w:style>
  <w:style w:type="character" w:styleId="Hipervnculo">
    <w:name w:val="Hyperlink"/>
    <w:basedOn w:val="Fuentedeprrafopredeter"/>
    <w:unhideWhenUsed/>
    <w:rsid w:val="00FB14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B147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435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BO"/>
      <w14:ligatures w14:val="none"/>
    </w:rPr>
  </w:style>
  <w:style w:type="character" w:styleId="Textoennegrita">
    <w:name w:val="Strong"/>
    <w:basedOn w:val="Fuentedeprrafopredeter"/>
    <w:uiPriority w:val="22"/>
    <w:qFormat/>
    <w:rsid w:val="00CA7D64"/>
    <w:rPr>
      <w:b/>
      <w:bCs/>
    </w:rPr>
  </w:style>
  <w:style w:type="paragraph" w:styleId="Revisin">
    <w:name w:val="Revision"/>
    <w:hidden/>
    <w:uiPriority w:val="99"/>
    <w:semiHidden/>
    <w:rsid w:val="00922C90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9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5328"/>
  </w:style>
  <w:style w:type="paragraph" w:styleId="Piedepgina">
    <w:name w:val="footer"/>
    <w:basedOn w:val="Normal"/>
    <w:link w:val="PiedepginaCar"/>
    <w:uiPriority w:val="99"/>
    <w:semiHidden/>
    <w:unhideWhenUsed/>
    <w:rsid w:val="0009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532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6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645"/>
    <w:rPr>
      <w:b/>
      <w:bCs/>
      <w:sz w:val="20"/>
      <w:szCs w:val="20"/>
    </w:rPr>
  </w:style>
  <w:style w:type="paragraph" w:customStyle="1" w:styleId="pf0">
    <w:name w:val="pf0"/>
    <w:basedOn w:val="Normal"/>
    <w:rsid w:val="0097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BO"/>
      <w14:ligatures w14:val="none"/>
    </w:rPr>
  </w:style>
  <w:style w:type="character" w:customStyle="1" w:styleId="cf01">
    <w:name w:val="cf01"/>
    <w:basedOn w:val="Fuentedeprrafopredeter"/>
    <w:rsid w:val="009714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cortez@savethechildr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3C04-9CAE-41BA-A357-5FEC7320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5136</Characters>
  <Application>Microsoft Office Word</Application>
  <DocSecurity>4</DocSecurity>
  <Lines>42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Luis</dc:creator>
  <cp:keywords/>
  <dc:description/>
  <cp:lastModifiedBy>Portocarrero, Rosario</cp:lastModifiedBy>
  <cp:revision>2</cp:revision>
  <cp:lastPrinted>2025-08-13T22:32:00Z</cp:lastPrinted>
  <dcterms:created xsi:type="dcterms:W3CDTF">2025-08-13T22:34:00Z</dcterms:created>
  <dcterms:modified xsi:type="dcterms:W3CDTF">2025-08-13T22:34:00Z</dcterms:modified>
</cp:coreProperties>
</file>